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D53E" w14:textId="77777777" w:rsidR="00020F23" w:rsidRDefault="00020F23"/>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8D5F9B" w14:paraId="75EBCB24" w14:textId="77777777" w:rsidTr="00734AA6">
        <w:trPr>
          <w:trHeight w:val="1275"/>
        </w:trPr>
        <w:tc>
          <w:tcPr>
            <w:tcW w:w="9773" w:type="dxa"/>
            <w:gridSpan w:val="4"/>
          </w:tcPr>
          <w:p w14:paraId="5870AEB9" w14:textId="77777777" w:rsidR="006269EA" w:rsidRPr="008D5F9B" w:rsidRDefault="006269EA" w:rsidP="006269EA">
            <w:pPr>
              <w:spacing w:after="0" w:line="240" w:lineRule="auto"/>
              <w:ind w:right="-1"/>
              <w:jc w:val="center"/>
              <w:rPr>
                <w:rFonts w:ascii="Times New Roman" w:eastAsia="Times New Roman" w:hAnsi="Times New Roman" w:cs="Times New Roman"/>
                <w:sz w:val="4"/>
                <w:szCs w:val="20"/>
                <w:lang w:eastAsia="ru-RU"/>
              </w:rPr>
            </w:pPr>
            <w:r w:rsidRPr="008D5F9B">
              <w:rPr>
                <w:rFonts w:ascii="Times New Roman" w:eastAsia="Times New Roman" w:hAnsi="Times New Roman" w:cs="Times New Roman"/>
                <w:noProof/>
                <w:sz w:val="4"/>
                <w:szCs w:val="20"/>
                <w:lang w:eastAsia="ru-RU"/>
              </w:rPr>
              <w:drawing>
                <wp:inline distT="0" distB="0" distL="0" distR="0" wp14:anchorId="2E1F3D3A" wp14:editId="7F7CACB6">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8D5F9B" w14:paraId="7A1C0E53" w14:textId="77777777" w:rsidTr="00734AA6">
        <w:trPr>
          <w:cantSplit/>
          <w:trHeight w:val="570"/>
        </w:trPr>
        <w:tc>
          <w:tcPr>
            <w:tcW w:w="9773" w:type="dxa"/>
            <w:gridSpan w:val="4"/>
          </w:tcPr>
          <w:p w14:paraId="71DD1F68" w14:textId="77777777" w:rsidR="006269EA" w:rsidRPr="008D5F9B" w:rsidRDefault="006269EA" w:rsidP="006269EA">
            <w:pPr>
              <w:spacing w:after="0" w:line="240" w:lineRule="auto"/>
              <w:ind w:right="-1"/>
              <w:jc w:val="center"/>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Администрация Лукояновского муниципального округа</w:t>
            </w:r>
          </w:p>
          <w:p w14:paraId="4B0AD862" w14:textId="77777777" w:rsidR="006269EA" w:rsidRPr="008D5F9B"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Нижегородской области</w:t>
            </w:r>
          </w:p>
        </w:tc>
      </w:tr>
      <w:tr w:rsidR="006269EA" w:rsidRPr="008D5F9B" w14:paraId="65037A33" w14:textId="77777777" w:rsidTr="00734AA6">
        <w:trPr>
          <w:cantSplit/>
          <w:trHeight w:val="125"/>
        </w:trPr>
        <w:tc>
          <w:tcPr>
            <w:tcW w:w="9773" w:type="dxa"/>
            <w:gridSpan w:val="4"/>
          </w:tcPr>
          <w:p w14:paraId="215E877B" w14:textId="77777777" w:rsidR="006269EA" w:rsidRPr="008D5F9B" w:rsidRDefault="006269EA" w:rsidP="006269EA">
            <w:pPr>
              <w:spacing w:after="0" w:line="240" w:lineRule="auto"/>
              <w:jc w:val="center"/>
              <w:rPr>
                <w:rFonts w:ascii="Times New Roman" w:eastAsia="Times New Roman" w:hAnsi="Times New Roman" w:cs="Times New Roman"/>
                <w:sz w:val="28"/>
                <w:szCs w:val="28"/>
                <w:lang w:eastAsia="ru-RU"/>
              </w:rPr>
            </w:pPr>
            <w:r w:rsidRPr="008D5F9B">
              <w:rPr>
                <w:rFonts w:ascii="Times New Roman" w:eastAsia="Times New Roman" w:hAnsi="Times New Roman" w:cs="Times New Roman"/>
                <w:caps/>
                <w:sz w:val="36"/>
                <w:szCs w:val="36"/>
                <w:lang w:eastAsia="ru-RU"/>
              </w:rPr>
              <w:t>постановлениЕ</w:t>
            </w:r>
          </w:p>
          <w:p w14:paraId="428040F1" w14:textId="77777777" w:rsidR="006269EA" w:rsidRPr="008D5F9B"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4D482D6D" w14:textId="77777777" w:rsidR="006269EA" w:rsidRPr="008D5F9B"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8D5F9B" w14:paraId="6A0DDC77" w14:textId="77777777" w:rsidTr="00122B98">
        <w:tblPrEx>
          <w:tblCellMar>
            <w:left w:w="108" w:type="dxa"/>
            <w:right w:w="108" w:type="dxa"/>
          </w:tblCellMar>
        </w:tblPrEx>
        <w:trPr>
          <w:cantSplit/>
          <w:trHeight w:val="257"/>
        </w:trPr>
        <w:tc>
          <w:tcPr>
            <w:tcW w:w="1835" w:type="dxa"/>
            <w:tcBorders>
              <w:bottom w:val="single" w:sz="4" w:space="0" w:color="auto"/>
            </w:tcBorders>
            <w:vAlign w:val="bottom"/>
          </w:tcPr>
          <w:p w14:paraId="5173DAEE" w14:textId="3D57115C" w:rsidR="006269EA" w:rsidRPr="008D5F9B" w:rsidRDefault="00795EE3" w:rsidP="00367B83">
            <w:pPr>
              <w:spacing w:after="0" w:line="240" w:lineRule="auto"/>
              <w:ind w:right="-1"/>
              <w:jc w:val="center"/>
              <w:rPr>
                <w:rFonts w:ascii="Arial" w:eastAsia="Times New Roman" w:hAnsi="Arial" w:cs="Arial"/>
                <w:position w:val="-16"/>
                <w:sz w:val="26"/>
                <w:szCs w:val="26"/>
                <w:lang w:eastAsia="ru-RU"/>
              </w:rPr>
            </w:pPr>
            <w:r>
              <w:rPr>
                <w:rFonts w:ascii="Arial" w:eastAsia="Times New Roman" w:hAnsi="Arial" w:cs="Arial"/>
                <w:position w:val="-16"/>
                <w:sz w:val="26"/>
                <w:szCs w:val="26"/>
                <w:lang w:eastAsia="ru-RU"/>
              </w:rPr>
              <w:t>23.06.2025</w:t>
            </w:r>
          </w:p>
        </w:tc>
        <w:tc>
          <w:tcPr>
            <w:tcW w:w="433" w:type="dxa"/>
            <w:tcBorders>
              <w:bottom w:val="single" w:sz="4" w:space="0" w:color="auto"/>
            </w:tcBorders>
            <w:vAlign w:val="bottom"/>
          </w:tcPr>
          <w:p w14:paraId="64A2C595" w14:textId="77777777" w:rsidR="006269EA" w:rsidRPr="008D5F9B"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14:paraId="5382DF43" w14:textId="77777777" w:rsidR="006269EA" w:rsidRPr="008D5F9B" w:rsidRDefault="006269EA" w:rsidP="006269EA">
            <w:pPr>
              <w:spacing w:after="0" w:line="240" w:lineRule="auto"/>
              <w:ind w:right="-1"/>
              <w:jc w:val="right"/>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5EBBEA06" w14:textId="6C8EDEF2" w:rsidR="006269EA" w:rsidRPr="008D5F9B" w:rsidRDefault="00795EE3" w:rsidP="006269EA">
            <w:pPr>
              <w:spacing w:after="0" w:line="240" w:lineRule="auto"/>
              <w:ind w:right="-1" w:hanging="108"/>
              <w:jc w:val="center"/>
              <w:rPr>
                <w:rFonts w:ascii="Arial" w:eastAsia="Times New Roman" w:hAnsi="Arial" w:cs="Arial"/>
                <w:sz w:val="26"/>
                <w:szCs w:val="20"/>
                <w:lang w:eastAsia="ru-RU"/>
              </w:rPr>
            </w:pPr>
            <w:r>
              <w:rPr>
                <w:rFonts w:ascii="Arial" w:eastAsia="Times New Roman" w:hAnsi="Arial" w:cs="Arial"/>
                <w:sz w:val="26"/>
                <w:szCs w:val="20"/>
                <w:lang w:eastAsia="ru-RU"/>
              </w:rPr>
              <w:t>641-п</w:t>
            </w:r>
          </w:p>
        </w:tc>
      </w:tr>
      <w:tr w:rsidR="006269EA" w:rsidRPr="008D5F9B" w14:paraId="5A5F8546" w14:textId="77777777" w:rsidTr="00734AA6">
        <w:trPr>
          <w:trHeight w:val="688"/>
        </w:trPr>
        <w:tc>
          <w:tcPr>
            <w:tcW w:w="9773" w:type="dxa"/>
            <w:gridSpan w:val="4"/>
          </w:tcPr>
          <w:p w14:paraId="30CFBDD6" w14:textId="77777777" w:rsidR="006269EA" w:rsidRPr="008D5F9B"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2CB29735" w14:textId="77777777" w:rsidR="006269EA" w:rsidRPr="008D5F9B"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8D5F9B" w14:paraId="35050142" w14:textId="77777777" w:rsidTr="00734AA6">
        <w:trPr>
          <w:trHeight w:val="597"/>
        </w:trPr>
        <w:tc>
          <w:tcPr>
            <w:tcW w:w="9773" w:type="dxa"/>
            <w:gridSpan w:val="4"/>
          </w:tcPr>
          <w:p w14:paraId="1D88B10A" w14:textId="77777777" w:rsidR="006269EA" w:rsidRPr="008D5F9B" w:rsidRDefault="006269EA" w:rsidP="006269EA">
            <w:pPr>
              <w:spacing w:after="0" w:line="240" w:lineRule="auto"/>
              <w:jc w:val="center"/>
              <w:rPr>
                <w:rFonts w:ascii="Times New Roman" w:eastAsia="Times New Roman" w:hAnsi="Times New Roman" w:cs="Times New Roman"/>
                <w:b/>
                <w:sz w:val="28"/>
                <w:szCs w:val="28"/>
                <w:lang w:eastAsia="ru-RU"/>
              </w:rPr>
            </w:pPr>
            <w:r w:rsidRPr="008D5F9B">
              <w:rPr>
                <w:rFonts w:ascii="Times New Roman" w:eastAsia="Times New Roman" w:hAnsi="Times New Roman" w:cs="Times New Roman"/>
                <w:b/>
                <w:sz w:val="28"/>
                <w:szCs w:val="24"/>
                <w:lang w:eastAsia="ru-RU"/>
              </w:rPr>
              <w:t xml:space="preserve">О внесении изменений в </w:t>
            </w:r>
            <w:r w:rsidRPr="008D5F9B">
              <w:rPr>
                <w:rFonts w:ascii="Times New Roman" w:eastAsia="Times New Roman" w:hAnsi="Times New Roman" w:cs="Times New Roman"/>
                <w:b/>
                <w:sz w:val="28"/>
                <w:szCs w:val="28"/>
                <w:lang w:eastAsia="ru-RU"/>
              </w:rPr>
              <w:t>муниципальную программу «</w:t>
            </w:r>
            <w:r w:rsidRPr="008D5F9B">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8D5F9B">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14:paraId="1FFC819C" w14:textId="77777777" w:rsidR="006269EA" w:rsidRPr="008D5F9B"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8D5F9B">
              <w:rPr>
                <w:rFonts w:ascii="Times New Roman" w:eastAsia="Times New Roman" w:hAnsi="Times New Roman" w:cs="Times New Roman"/>
                <w:b/>
                <w:sz w:val="28"/>
                <w:szCs w:val="28"/>
                <w:lang w:eastAsia="ru-RU"/>
              </w:rPr>
              <w:t>от 28.12.2022 № 898-п</w:t>
            </w:r>
          </w:p>
        </w:tc>
      </w:tr>
      <w:tr w:rsidR="006269EA" w:rsidRPr="008D5F9B" w14:paraId="0B14FCF1" w14:textId="77777777" w:rsidTr="00734AA6">
        <w:trPr>
          <w:trHeight w:val="427"/>
        </w:trPr>
        <w:tc>
          <w:tcPr>
            <w:tcW w:w="9773" w:type="dxa"/>
            <w:gridSpan w:val="4"/>
          </w:tcPr>
          <w:p w14:paraId="1C0E14AD" w14:textId="77777777" w:rsidR="006269EA" w:rsidRPr="008D5F9B"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633BE033" w14:textId="77777777" w:rsidR="006269EA" w:rsidRPr="008D5F9B" w:rsidRDefault="006269EA" w:rsidP="001839F0">
            <w:pPr>
              <w:spacing w:after="0" w:line="240" w:lineRule="auto"/>
              <w:ind w:right="-1"/>
              <w:rPr>
                <w:rFonts w:ascii="Times New Roman" w:eastAsia="Times New Roman" w:hAnsi="Times New Roman" w:cs="Times New Roman"/>
                <w:sz w:val="28"/>
                <w:szCs w:val="28"/>
                <w:lang w:val="en-US" w:eastAsia="ru-RU"/>
              </w:rPr>
            </w:pPr>
          </w:p>
        </w:tc>
      </w:tr>
    </w:tbl>
    <w:p w14:paraId="3F38590E" w14:textId="77777777" w:rsidR="006269EA" w:rsidRPr="008D5F9B"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8D5F9B">
        <w:rPr>
          <w:rFonts w:ascii="Times New Roman" w:eastAsia="Times New Roman" w:hAnsi="Times New Roman" w:cs="Times New Roman"/>
          <w:sz w:val="28"/>
          <w:szCs w:val="28"/>
          <w:lang w:eastAsia="ru-RU"/>
        </w:rPr>
        <w:t xml:space="preserve">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w:t>
      </w:r>
      <w:r w:rsidR="00F64DFE" w:rsidRPr="008D5F9B">
        <w:rPr>
          <w:rFonts w:ascii="Times New Roman" w:eastAsia="Times New Roman" w:hAnsi="Times New Roman" w:cs="Times New Roman"/>
          <w:sz w:val="28"/>
          <w:szCs w:val="28"/>
          <w:lang w:eastAsia="ru-RU"/>
        </w:rPr>
        <w:t xml:space="preserve">2025 год и плановый период 2026 и 2027 годов, </w:t>
      </w:r>
      <w:r w:rsidRPr="008D5F9B">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8D5F9B">
        <w:rPr>
          <w:rFonts w:ascii="Times New Roman" w:eastAsia="Times New Roman" w:hAnsi="Times New Roman" w:cs="Times New Roman"/>
          <w:b/>
          <w:spacing w:val="20"/>
          <w:sz w:val="28"/>
          <w:szCs w:val="28"/>
          <w:lang w:eastAsia="ru-RU"/>
        </w:rPr>
        <w:t>постановляет</w:t>
      </w:r>
      <w:r w:rsidRPr="008D5F9B">
        <w:rPr>
          <w:rFonts w:ascii="Times New Roman" w:eastAsia="Times New Roman" w:hAnsi="Times New Roman" w:cs="Times New Roman"/>
          <w:sz w:val="28"/>
          <w:szCs w:val="28"/>
          <w:lang w:eastAsia="ru-RU"/>
        </w:rPr>
        <w:t>:</w:t>
      </w:r>
    </w:p>
    <w:p w14:paraId="6FBD4E11" w14:textId="77777777" w:rsidR="006269EA" w:rsidRPr="008D5F9B" w:rsidRDefault="006269EA" w:rsidP="006269EA">
      <w:pPr>
        <w:spacing w:after="0" w:line="360" w:lineRule="auto"/>
        <w:jc w:val="both"/>
        <w:rPr>
          <w:rFonts w:ascii="Times New Roman" w:eastAsia="Times New Roman" w:hAnsi="Times New Roman" w:cs="Times New Roman"/>
          <w:sz w:val="28"/>
          <w:szCs w:val="28"/>
          <w:lang w:eastAsia="ru-RU"/>
        </w:rPr>
      </w:pPr>
      <w:r w:rsidRPr="008D5F9B">
        <w:rPr>
          <w:rFonts w:ascii="Times New Roman" w:eastAsia="Times New Roman" w:hAnsi="Times New Roman" w:cs="Times New Roman"/>
          <w:sz w:val="28"/>
          <w:szCs w:val="28"/>
          <w:lang w:eastAsia="ru-RU"/>
        </w:rPr>
        <w:t xml:space="preserve">          1. Внести изменения в муниципальную программу «</w:t>
      </w:r>
      <w:r w:rsidRPr="008D5F9B">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8D5F9B">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sidRPr="008D5F9B">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8D5F9B">
        <w:rPr>
          <w:rFonts w:ascii="Times New Roman" w:eastAsia="Times New Roman" w:hAnsi="Times New Roman" w:cs="Times New Roman"/>
          <w:sz w:val="28"/>
          <w:szCs w:val="28"/>
          <w:lang w:eastAsia="ru-RU"/>
        </w:rPr>
        <w:t xml:space="preserve">, от </w:t>
      </w:r>
      <w:r w:rsidR="00ED3DAD" w:rsidRPr="008D5F9B">
        <w:rPr>
          <w:rFonts w:ascii="Times New Roman" w:eastAsia="Times New Roman" w:hAnsi="Times New Roman" w:cs="Times New Roman"/>
          <w:sz w:val="28"/>
          <w:szCs w:val="28"/>
          <w:lang w:eastAsia="ru-RU"/>
        </w:rPr>
        <w:t>09.04.2024</w:t>
      </w:r>
      <w:r w:rsidR="00836BB0" w:rsidRPr="008D5F9B">
        <w:rPr>
          <w:rFonts w:ascii="Times New Roman" w:eastAsia="Times New Roman" w:hAnsi="Times New Roman" w:cs="Times New Roman"/>
          <w:sz w:val="28"/>
          <w:szCs w:val="28"/>
          <w:lang w:eastAsia="ru-RU"/>
        </w:rPr>
        <w:t xml:space="preserve"> № </w:t>
      </w:r>
      <w:r w:rsidR="00ED3DAD" w:rsidRPr="008D5F9B">
        <w:rPr>
          <w:rFonts w:ascii="Times New Roman" w:eastAsia="Times New Roman" w:hAnsi="Times New Roman" w:cs="Times New Roman"/>
          <w:sz w:val="28"/>
          <w:szCs w:val="28"/>
          <w:lang w:eastAsia="ru-RU"/>
        </w:rPr>
        <w:t>362-п</w:t>
      </w:r>
      <w:r w:rsidR="00A47A3A" w:rsidRPr="008D5F9B">
        <w:rPr>
          <w:rFonts w:ascii="Times New Roman" w:eastAsia="Times New Roman" w:hAnsi="Times New Roman" w:cs="Times New Roman"/>
          <w:sz w:val="28"/>
          <w:szCs w:val="28"/>
          <w:lang w:eastAsia="ru-RU"/>
        </w:rPr>
        <w:t>, от 21.05.2024 № 529-п</w:t>
      </w:r>
      <w:r w:rsidR="00F64DFE" w:rsidRPr="008D5F9B">
        <w:rPr>
          <w:rFonts w:ascii="Times New Roman" w:eastAsia="Times New Roman" w:hAnsi="Times New Roman" w:cs="Times New Roman"/>
          <w:sz w:val="28"/>
          <w:szCs w:val="28"/>
          <w:lang w:eastAsia="ru-RU"/>
        </w:rPr>
        <w:t>, от 09.07.2024 № 743-п</w:t>
      </w:r>
      <w:r w:rsidR="001E6707" w:rsidRPr="008D5F9B">
        <w:rPr>
          <w:rFonts w:ascii="Times New Roman" w:eastAsia="Times New Roman" w:hAnsi="Times New Roman" w:cs="Times New Roman"/>
          <w:sz w:val="28"/>
          <w:szCs w:val="28"/>
          <w:lang w:eastAsia="ru-RU"/>
        </w:rPr>
        <w:t>, от 01.10.2024 № 1081-п</w:t>
      </w:r>
      <w:r w:rsidR="0014229C" w:rsidRPr="008D5F9B">
        <w:rPr>
          <w:rFonts w:ascii="Times New Roman" w:eastAsia="Times New Roman" w:hAnsi="Times New Roman" w:cs="Times New Roman"/>
          <w:sz w:val="28"/>
          <w:szCs w:val="28"/>
          <w:lang w:eastAsia="ru-RU"/>
        </w:rPr>
        <w:t>, от 05.03.2025 № 247-п</w:t>
      </w:r>
      <w:r w:rsidR="008556BE" w:rsidRPr="008D5F9B">
        <w:rPr>
          <w:rFonts w:ascii="Times New Roman" w:eastAsia="Times New Roman" w:hAnsi="Times New Roman" w:cs="Times New Roman"/>
          <w:sz w:val="28"/>
          <w:szCs w:val="28"/>
          <w:lang w:eastAsia="ru-RU"/>
        </w:rPr>
        <w:t>)</w:t>
      </w:r>
      <w:r w:rsidRPr="008D5F9B">
        <w:rPr>
          <w:rFonts w:ascii="Times New Roman" w:eastAsia="Times New Roman" w:hAnsi="Times New Roman" w:cs="Times New Roman"/>
          <w:sz w:val="28"/>
          <w:szCs w:val="28"/>
          <w:lang w:eastAsia="ru-RU"/>
        </w:rPr>
        <w:t>, изложив её в новой редакции согласно приложению к настоящему постановлению.</w:t>
      </w:r>
    </w:p>
    <w:p w14:paraId="4C68D62A" w14:textId="77777777" w:rsidR="006269EA" w:rsidRPr="008D5F9B"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8D5F9B">
        <w:rPr>
          <w:rFonts w:ascii="Times New Roman" w:eastAsia="Times New Roman" w:hAnsi="Times New Roman" w:cs="Times New Roman"/>
          <w:sz w:val="28"/>
          <w:szCs w:val="28"/>
          <w:lang w:eastAsia="ru-RU"/>
        </w:rPr>
        <w:t xml:space="preserve">2.  </w:t>
      </w:r>
      <w:r w:rsidR="00F816CA" w:rsidRPr="008D5F9B">
        <w:rPr>
          <w:rFonts w:ascii="Times New Roman" w:eastAsia="Times New Roman" w:hAnsi="Times New Roman" w:cs="Times New Roman"/>
          <w:sz w:val="28"/>
          <w:szCs w:val="28"/>
          <w:lang w:eastAsia="ru-RU"/>
        </w:rPr>
        <w:t>Управлению делами</w:t>
      </w:r>
      <w:r w:rsidR="001E6707" w:rsidRPr="008D5F9B">
        <w:rPr>
          <w:rFonts w:ascii="Times New Roman" w:eastAsia="Times New Roman" w:hAnsi="Times New Roman" w:cs="Times New Roman"/>
          <w:sz w:val="28"/>
          <w:szCs w:val="28"/>
          <w:lang w:eastAsia="ru-RU"/>
        </w:rPr>
        <w:t xml:space="preserve"> администрации</w:t>
      </w:r>
      <w:r w:rsidRPr="008D5F9B">
        <w:rPr>
          <w:rFonts w:ascii="Times New Roman" w:eastAsia="Times New Roman" w:hAnsi="Times New Roman" w:cs="Times New Roman"/>
          <w:sz w:val="28"/>
          <w:szCs w:val="28"/>
          <w:lang w:eastAsia="ru-RU"/>
        </w:rPr>
        <w:t xml:space="preserve"> Лукоянов</w:t>
      </w:r>
      <w:r w:rsidR="00F816CA" w:rsidRPr="008D5F9B">
        <w:rPr>
          <w:rFonts w:ascii="Times New Roman" w:eastAsia="Times New Roman" w:hAnsi="Times New Roman" w:cs="Times New Roman"/>
          <w:sz w:val="28"/>
          <w:szCs w:val="28"/>
          <w:lang w:eastAsia="ru-RU"/>
        </w:rPr>
        <w:t xml:space="preserve">ского муниципального   округа Нижегородской области обеспечить размещение </w:t>
      </w:r>
      <w:r w:rsidRPr="008D5F9B">
        <w:rPr>
          <w:rFonts w:ascii="Times New Roman" w:eastAsia="Times New Roman" w:hAnsi="Times New Roman" w:cs="Times New Roman"/>
          <w:sz w:val="28"/>
          <w:szCs w:val="28"/>
          <w:lang w:eastAsia="ru-RU"/>
        </w:rPr>
        <w:t>настоящего постановления на официальном портале администрации Лукояновского муниципального округа Нижегородской области.</w:t>
      </w:r>
    </w:p>
    <w:p w14:paraId="6CECE9FD" w14:textId="77777777" w:rsidR="00987F3C" w:rsidRPr="008D5F9B" w:rsidRDefault="00987F3C" w:rsidP="006269EA">
      <w:pPr>
        <w:widowControl w:val="0"/>
        <w:spacing w:after="0" w:line="360" w:lineRule="auto"/>
        <w:ind w:firstLine="709"/>
        <w:jc w:val="both"/>
        <w:rPr>
          <w:rFonts w:ascii="Times New Roman" w:eastAsia="Times New Roman" w:hAnsi="Times New Roman" w:cs="Times New Roman"/>
          <w:sz w:val="28"/>
          <w:szCs w:val="28"/>
          <w:lang w:eastAsia="ru-RU"/>
        </w:rPr>
      </w:pPr>
    </w:p>
    <w:p w14:paraId="57D97BDB" w14:textId="77777777" w:rsidR="006269EA" w:rsidRPr="008D5F9B"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8D5F9B">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w:t>
      </w:r>
      <w:r w:rsidR="001E6707" w:rsidRPr="008D5F9B">
        <w:rPr>
          <w:rFonts w:ascii="Times New Roman" w:eastAsia="Times New Roman" w:hAnsi="Times New Roman" w:cs="Times New Roman"/>
          <w:sz w:val="28"/>
          <w:szCs w:val="28"/>
          <w:lang w:eastAsia="ru-RU"/>
        </w:rPr>
        <w:t>Н.Г. Кулеву</w:t>
      </w:r>
      <w:r w:rsidRPr="008D5F9B">
        <w:rPr>
          <w:rFonts w:ascii="Times New Roman" w:eastAsia="Times New Roman" w:hAnsi="Times New Roman" w:cs="Times New Roman"/>
          <w:sz w:val="28"/>
          <w:szCs w:val="28"/>
          <w:lang w:eastAsia="ru-RU"/>
        </w:rPr>
        <w:t>.</w:t>
      </w:r>
    </w:p>
    <w:p w14:paraId="4D715E98"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1146C57D"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6312FED6" w14:textId="77777777" w:rsidR="006269EA" w:rsidRPr="008D5F9B"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92"/>
        <w:gridCol w:w="3701"/>
        <w:gridCol w:w="2138"/>
      </w:tblGrid>
      <w:tr w:rsidR="006269EA" w:rsidRPr="008D5F9B" w14:paraId="00E2A4CE" w14:textId="77777777" w:rsidTr="00734AA6">
        <w:tc>
          <w:tcPr>
            <w:tcW w:w="4192" w:type="dxa"/>
            <w:shd w:val="clear" w:color="auto" w:fill="auto"/>
          </w:tcPr>
          <w:p w14:paraId="6AC73AF2" w14:textId="77777777" w:rsidR="006269EA" w:rsidRPr="008D5F9B" w:rsidRDefault="005C4F27" w:rsidP="00836BB0">
            <w:pPr>
              <w:spacing w:after="0" w:line="240" w:lineRule="auto"/>
              <w:ind w:right="-1"/>
              <w:jc w:val="both"/>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Г</w:t>
            </w:r>
            <w:r w:rsidR="006269EA" w:rsidRPr="008D5F9B">
              <w:rPr>
                <w:rFonts w:ascii="Times New Roman" w:eastAsia="Times New Roman" w:hAnsi="Times New Roman" w:cs="Times New Roman"/>
                <w:sz w:val="28"/>
                <w:szCs w:val="20"/>
                <w:lang w:eastAsia="ru-RU"/>
              </w:rPr>
              <w:t>лав</w:t>
            </w:r>
            <w:r w:rsidRPr="008D5F9B">
              <w:rPr>
                <w:rFonts w:ascii="Times New Roman" w:eastAsia="Times New Roman" w:hAnsi="Times New Roman" w:cs="Times New Roman"/>
                <w:sz w:val="28"/>
                <w:szCs w:val="20"/>
                <w:lang w:eastAsia="ru-RU"/>
              </w:rPr>
              <w:t>а</w:t>
            </w:r>
            <w:r w:rsidR="006269EA" w:rsidRPr="008D5F9B">
              <w:rPr>
                <w:rFonts w:ascii="Times New Roman" w:eastAsia="Times New Roman" w:hAnsi="Times New Roman" w:cs="Times New Roman"/>
                <w:sz w:val="28"/>
                <w:szCs w:val="20"/>
                <w:lang w:eastAsia="ru-RU"/>
              </w:rPr>
              <w:t xml:space="preserve"> </w:t>
            </w:r>
            <w:r w:rsidR="00836BB0" w:rsidRPr="008D5F9B">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14:paraId="782D42A2"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7B623044" w14:textId="77777777" w:rsidR="006269EA" w:rsidRPr="008D5F9B" w:rsidRDefault="001E6707" w:rsidP="006269EA">
            <w:pPr>
              <w:spacing w:after="0" w:line="240" w:lineRule="auto"/>
              <w:ind w:right="-1"/>
              <w:jc w:val="right"/>
              <w:rPr>
                <w:rFonts w:ascii="Times New Roman" w:eastAsia="Times New Roman" w:hAnsi="Times New Roman" w:cs="Times New Roman"/>
                <w:sz w:val="28"/>
                <w:szCs w:val="20"/>
                <w:lang w:eastAsia="ru-RU"/>
              </w:rPr>
            </w:pPr>
            <w:r w:rsidRPr="008D5F9B">
              <w:rPr>
                <w:rFonts w:ascii="Times New Roman" w:eastAsia="Times New Roman" w:hAnsi="Times New Roman" w:cs="Times New Roman"/>
                <w:sz w:val="28"/>
                <w:szCs w:val="20"/>
                <w:lang w:eastAsia="ru-RU"/>
              </w:rPr>
              <w:t>И.Г. Синцов</w:t>
            </w:r>
          </w:p>
        </w:tc>
      </w:tr>
    </w:tbl>
    <w:p w14:paraId="11D92F4E"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3F88D37"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14E6012"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6C84FAE"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DA5A872"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73BE16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6F41F00C"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FA2E3D6"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70B5CBD"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9F189E3"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243B164"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9F920B3"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5681E9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7669423E"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F1F2CC0"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2A048EB4"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0BE357C6"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2BAB0C3D"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C015AAC"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3B006282"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18CFEFE4"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7C32CF6C"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44C5B05"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404CA12A"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56CF93A2" w14:textId="77777777" w:rsidR="006269EA" w:rsidRPr="008D5F9B" w:rsidRDefault="006269EA" w:rsidP="006269EA">
      <w:pPr>
        <w:spacing w:after="0" w:line="240" w:lineRule="auto"/>
        <w:ind w:right="-1"/>
        <w:jc w:val="both"/>
        <w:rPr>
          <w:rFonts w:ascii="Times New Roman" w:eastAsia="Times New Roman" w:hAnsi="Times New Roman" w:cs="Times New Roman"/>
          <w:sz w:val="28"/>
          <w:szCs w:val="20"/>
          <w:lang w:eastAsia="ru-RU"/>
        </w:rPr>
      </w:pPr>
    </w:p>
    <w:p w14:paraId="745FA3B6"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1418729C"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08F176F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326D55E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2784F13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32264EE1"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02ACD24D"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3B0C8F2B"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6BDD2B21"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1ECC7EE9"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262D761B"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p>
    <w:p w14:paraId="79D7E79D" w14:textId="77777777" w:rsidR="006269EA" w:rsidRPr="008D5F9B" w:rsidRDefault="001839F0" w:rsidP="001839F0">
      <w:pPr>
        <w:spacing w:after="0" w:line="240" w:lineRule="auto"/>
        <w:rPr>
          <w:rFonts w:ascii="Times New Roman" w:eastAsia="Times New Roman" w:hAnsi="Times New Roman" w:cs="Times New Roman"/>
          <w:sz w:val="28"/>
          <w:szCs w:val="20"/>
          <w:lang w:eastAsia="ru-RU"/>
        </w:rPr>
      </w:pPr>
      <w:r w:rsidRPr="008D5F9B">
        <w:rPr>
          <w:rFonts w:ascii="Times New Roman" w:eastAsia="Times New Roman" w:hAnsi="Times New Roman" w:cs="Times New Roman"/>
          <w:bCs/>
          <w:color w:val="000000"/>
          <w:sz w:val="28"/>
          <w:szCs w:val="28"/>
          <w:lang w:eastAsia="ru-RU"/>
        </w:rPr>
        <w:lastRenderedPageBreak/>
        <w:t xml:space="preserve"> </w:t>
      </w:r>
      <w:r w:rsidR="0014229C" w:rsidRPr="008D5F9B">
        <w:rPr>
          <w:rFonts w:ascii="Times New Roman" w:eastAsia="Times New Roman" w:hAnsi="Times New Roman" w:cs="Times New Roman"/>
          <w:bCs/>
          <w:color w:val="000000"/>
          <w:sz w:val="28"/>
          <w:szCs w:val="28"/>
          <w:lang w:eastAsia="ru-RU"/>
        </w:rPr>
        <w:t xml:space="preserve">                                                                                           </w:t>
      </w:r>
      <w:r w:rsidR="006269EA" w:rsidRPr="008D5F9B">
        <w:rPr>
          <w:rFonts w:ascii="Times New Roman" w:eastAsia="Times New Roman" w:hAnsi="Times New Roman" w:cs="Times New Roman"/>
          <w:bCs/>
          <w:color w:val="000000"/>
          <w:sz w:val="28"/>
          <w:szCs w:val="28"/>
          <w:lang w:eastAsia="ru-RU"/>
        </w:rPr>
        <w:t>ПРИЛОЖЕНИЕ</w:t>
      </w:r>
    </w:p>
    <w:p w14:paraId="6ADD76F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к постановлению администрации</w:t>
      </w:r>
    </w:p>
    <w:p w14:paraId="4D2977D5"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Лукояновского муниципального округа</w:t>
      </w:r>
    </w:p>
    <w:p w14:paraId="4AE716B2" w14:textId="77777777" w:rsidR="006269EA" w:rsidRPr="008D5F9B"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8D5F9B">
        <w:rPr>
          <w:rFonts w:ascii="Times New Roman" w:eastAsia="Times New Roman" w:hAnsi="Times New Roman" w:cs="Times New Roman"/>
          <w:bCs/>
          <w:color w:val="000000"/>
          <w:sz w:val="28"/>
          <w:szCs w:val="28"/>
          <w:lang w:eastAsia="ru-RU"/>
        </w:rPr>
        <w:t>Нижегородской области</w:t>
      </w:r>
    </w:p>
    <w:p w14:paraId="1E5E8F38" w14:textId="0543D99A" w:rsidR="006269EA" w:rsidRPr="008D5F9B" w:rsidRDefault="00326A75"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bookmarkStart w:id="0" w:name="_GoBack"/>
      <w:r>
        <w:rPr>
          <w:rFonts w:ascii="Times New Roman" w:eastAsia="Times New Roman" w:hAnsi="Times New Roman" w:cs="Times New Roman"/>
          <w:bCs/>
          <w:color w:val="000000"/>
          <w:sz w:val="28"/>
          <w:szCs w:val="28"/>
          <w:lang w:eastAsia="ru-RU"/>
        </w:rPr>
        <w:t>От 23.06.2025</w:t>
      </w:r>
      <w:r w:rsidR="006269EA" w:rsidRPr="008D5F9B">
        <w:rPr>
          <w:rFonts w:ascii="Times New Roman" w:eastAsia="Times New Roman" w:hAnsi="Times New Roman" w:cs="Times New Roman"/>
          <w:bCs/>
          <w:color w:val="000000"/>
          <w:sz w:val="28"/>
          <w:szCs w:val="28"/>
          <w:lang w:eastAsia="ru-RU"/>
        </w:rPr>
        <w:t xml:space="preserve"> № </w:t>
      </w:r>
      <w:r>
        <w:rPr>
          <w:rFonts w:ascii="Times New Roman" w:eastAsia="Times New Roman" w:hAnsi="Times New Roman" w:cs="Times New Roman"/>
          <w:bCs/>
          <w:color w:val="000000"/>
          <w:sz w:val="28"/>
          <w:szCs w:val="28"/>
          <w:lang w:eastAsia="ru-RU"/>
        </w:rPr>
        <w:t>641-п</w:t>
      </w:r>
      <w:bookmarkEnd w:id="0"/>
    </w:p>
    <w:p w14:paraId="2CA9280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071F98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8D5F9B">
        <w:rPr>
          <w:rFonts w:ascii="Times New Roman" w:eastAsia="Times New Roman" w:hAnsi="Times New Roman" w:cs="Times New Roman"/>
          <w:b/>
          <w:bCs/>
          <w:color w:val="000000"/>
          <w:sz w:val="28"/>
          <w:szCs w:val="28"/>
          <w:lang w:eastAsia="ru-RU"/>
        </w:rPr>
        <w:t xml:space="preserve">МУНИЦИПАЛЬНАЯ ПРОГРАММА </w:t>
      </w:r>
    </w:p>
    <w:p w14:paraId="5F7E671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8D5F9B">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14:paraId="0F46B0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(далее - Программа)</w:t>
      </w:r>
    </w:p>
    <w:p w14:paraId="25FB9BE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409988D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1. Паспорт муниципальной программы</w:t>
      </w:r>
      <w:r w:rsidRPr="008D5F9B">
        <w:rPr>
          <w:rFonts w:ascii="Times New Roman" w:eastAsia="Times New Roman" w:hAnsi="Times New Roman" w:cs="Times New Roman"/>
          <w:color w:val="000000"/>
          <w:sz w:val="24"/>
          <w:szCs w:val="24"/>
          <w:lang w:eastAsia="ru-RU"/>
        </w:rPr>
        <w:t>.</w:t>
      </w:r>
    </w:p>
    <w:p w14:paraId="5D22C33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979"/>
        <w:gridCol w:w="7944"/>
      </w:tblGrid>
      <w:tr w:rsidR="006269EA" w:rsidRPr="008D5F9B" w14:paraId="4D898EC7" w14:textId="77777777" w:rsidTr="003C242E">
        <w:tc>
          <w:tcPr>
            <w:tcW w:w="1979" w:type="dxa"/>
            <w:tcBorders>
              <w:top w:val="single" w:sz="2" w:space="0" w:color="auto"/>
              <w:left w:val="single" w:sz="2" w:space="0" w:color="auto"/>
              <w:bottom w:val="single" w:sz="2" w:space="0" w:color="auto"/>
              <w:right w:val="single" w:sz="2" w:space="0" w:color="auto"/>
            </w:tcBorders>
          </w:tcPr>
          <w:p w14:paraId="19A7260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3C6A1A8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2765D829" w14:textId="77777777" w:rsidTr="003C242E">
        <w:tc>
          <w:tcPr>
            <w:tcW w:w="1979" w:type="dxa"/>
            <w:tcBorders>
              <w:top w:val="single" w:sz="2" w:space="0" w:color="auto"/>
              <w:left w:val="single" w:sz="2" w:space="0" w:color="auto"/>
              <w:bottom w:val="single" w:sz="2" w:space="0" w:color="auto"/>
              <w:right w:val="single" w:sz="2" w:space="0" w:color="auto"/>
            </w:tcBorders>
          </w:tcPr>
          <w:p w14:paraId="3137564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32F6213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5EB37A9C" w14:textId="77777777" w:rsidTr="003C242E">
        <w:tc>
          <w:tcPr>
            <w:tcW w:w="1979" w:type="dxa"/>
            <w:tcBorders>
              <w:top w:val="single" w:sz="2" w:space="0" w:color="auto"/>
              <w:left w:val="single" w:sz="2" w:space="0" w:color="auto"/>
              <w:bottom w:val="single" w:sz="2" w:space="0" w:color="auto"/>
              <w:right w:val="single" w:sz="2" w:space="0" w:color="auto"/>
            </w:tcBorders>
          </w:tcPr>
          <w:p w14:paraId="09225CD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064F48B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2AA5745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286C071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Наследие.</w:t>
            </w:r>
          </w:p>
          <w:p w14:paraId="5359CC8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Развитие въездного и внутреннего туризма.</w:t>
            </w:r>
          </w:p>
          <w:p w14:paraId="3707836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3649AB2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4338376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8D5F9B" w14:paraId="2C1BC8C0" w14:textId="77777777" w:rsidTr="003C242E">
        <w:tc>
          <w:tcPr>
            <w:tcW w:w="1979" w:type="dxa"/>
            <w:tcBorders>
              <w:top w:val="single" w:sz="2" w:space="0" w:color="auto"/>
              <w:left w:val="single" w:sz="2" w:space="0" w:color="auto"/>
              <w:bottom w:val="single" w:sz="2" w:space="0" w:color="auto"/>
              <w:right w:val="single" w:sz="2" w:space="0" w:color="auto"/>
            </w:tcBorders>
          </w:tcPr>
          <w:p w14:paraId="267391F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3AB425D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8D5F9B" w14:paraId="4D4D6097" w14:textId="77777777" w:rsidTr="003C242E">
        <w:tc>
          <w:tcPr>
            <w:tcW w:w="1979" w:type="dxa"/>
            <w:tcBorders>
              <w:top w:val="single" w:sz="2" w:space="0" w:color="auto"/>
              <w:left w:val="single" w:sz="2" w:space="0" w:color="auto"/>
              <w:bottom w:val="single" w:sz="2" w:space="0" w:color="auto"/>
              <w:right w:val="single" w:sz="2" w:space="0" w:color="auto"/>
            </w:tcBorders>
          </w:tcPr>
          <w:p w14:paraId="40F130F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муниципальной программы </w:t>
            </w:r>
          </w:p>
          <w:p w14:paraId="7FF0249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AB852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C3FFC6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DC2506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939BF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D2578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757E6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7E5E5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F679F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B2A9D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2A692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0110B6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8EE7F0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7944" w:type="dxa"/>
            <w:tcBorders>
              <w:top w:val="single" w:sz="2" w:space="0" w:color="auto"/>
              <w:left w:val="single" w:sz="2" w:space="0" w:color="auto"/>
              <w:bottom w:val="single" w:sz="2" w:space="0" w:color="auto"/>
              <w:right w:val="single" w:sz="2" w:space="0" w:color="auto"/>
            </w:tcBorders>
          </w:tcPr>
          <w:p w14:paraId="008AF906" w14:textId="77777777" w:rsidR="006269EA" w:rsidRPr="008D5F9B"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6E7FFC5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3F01B44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3F6D34FF"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24"/>
                <w:szCs w:val="24"/>
                <w:lang w:eastAsia="ru-RU"/>
              </w:rPr>
              <w:t>4</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5B96FF7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5. Ведение на договорной основе бухгалтерского (бюджетного) учета </w:t>
            </w:r>
            <w:r w:rsidRPr="008D5F9B">
              <w:rPr>
                <w:rFonts w:ascii="Times New Roman" w:eastAsia="Times New Roman" w:hAnsi="Times New Roman" w:cs="Times New Roman"/>
                <w:color w:val="000000"/>
                <w:sz w:val="24"/>
                <w:szCs w:val="24"/>
                <w:lang w:eastAsia="ru-RU"/>
              </w:rPr>
              <w:lastRenderedPageBreak/>
              <w:t>обслуживаемых учреждений.</w:t>
            </w:r>
          </w:p>
          <w:p w14:paraId="4AD44AF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8D5F9B" w14:paraId="2C805EDE" w14:textId="77777777" w:rsidTr="003C242E">
        <w:tc>
          <w:tcPr>
            <w:tcW w:w="1979" w:type="dxa"/>
            <w:tcBorders>
              <w:top w:val="single" w:sz="2" w:space="0" w:color="auto"/>
              <w:left w:val="single" w:sz="2" w:space="0" w:color="auto"/>
              <w:bottom w:val="single" w:sz="2" w:space="0" w:color="auto"/>
              <w:right w:val="single" w:sz="2" w:space="0" w:color="auto"/>
            </w:tcBorders>
          </w:tcPr>
          <w:p w14:paraId="2C7F5FC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2D8AA78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реализуется в течение 2023-</w:t>
            </w:r>
            <w:r w:rsidRPr="008D5F9B">
              <w:rPr>
                <w:rFonts w:ascii="Times New Roman" w:eastAsia="Times New Roman" w:hAnsi="Times New Roman" w:cs="Times New Roman"/>
                <w:sz w:val="24"/>
                <w:szCs w:val="24"/>
                <w:lang w:eastAsia="ru-RU"/>
              </w:rPr>
              <w:t>202</w:t>
            </w:r>
            <w:r w:rsidR="00942212"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3B4A4D3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реализуется в один этап.</w:t>
            </w:r>
          </w:p>
        </w:tc>
      </w:tr>
    </w:tbl>
    <w:p w14:paraId="53C42D1C"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88"/>
        <w:gridCol w:w="377"/>
        <w:gridCol w:w="995"/>
        <w:gridCol w:w="1559"/>
        <w:gridCol w:w="773"/>
        <w:gridCol w:w="928"/>
        <w:gridCol w:w="1490"/>
        <w:gridCol w:w="494"/>
        <w:gridCol w:w="143"/>
        <w:gridCol w:w="850"/>
        <w:gridCol w:w="708"/>
        <w:gridCol w:w="384"/>
        <w:gridCol w:w="1034"/>
      </w:tblGrid>
      <w:tr w:rsidR="006269EA" w:rsidRPr="008D5F9B" w14:paraId="25F08E22" w14:textId="77777777" w:rsidTr="003C242E">
        <w:trPr>
          <w:trHeight w:val="20"/>
        </w:trPr>
        <w:tc>
          <w:tcPr>
            <w:tcW w:w="9923" w:type="dxa"/>
            <w:gridSpan w:val="13"/>
            <w:tcBorders>
              <w:top w:val="single" w:sz="2" w:space="0" w:color="auto"/>
              <w:left w:val="single" w:sz="2" w:space="0" w:color="auto"/>
              <w:right w:val="single" w:sz="2" w:space="0" w:color="auto"/>
            </w:tcBorders>
          </w:tcPr>
          <w:p w14:paraId="2803696F"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8D5F9B" w14:paraId="6D38089F" w14:textId="77777777" w:rsidTr="003C242E">
        <w:trPr>
          <w:trHeight w:val="20"/>
        </w:trPr>
        <w:tc>
          <w:tcPr>
            <w:tcW w:w="9923" w:type="dxa"/>
            <w:gridSpan w:val="13"/>
            <w:tcBorders>
              <w:top w:val="single" w:sz="2" w:space="0" w:color="auto"/>
              <w:left w:val="single" w:sz="2" w:space="0" w:color="auto"/>
              <w:right w:val="single" w:sz="2" w:space="0" w:color="auto"/>
            </w:tcBorders>
          </w:tcPr>
          <w:p w14:paraId="18897AC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568AA986" w14:textId="77777777" w:rsidTr="003C242E">
        <w:trPr>
          <w:trHeight w:val="20"/>
        </w:trPr>
        <w:tc>
          <w:tcPr>
            <w:tcW w:w="1560" w:type="dxa"/>
            <w:gridSpan w:val="3"/>
            <w:tcBorders>
              <w:top w:val="single" w:sz="2" w:space="0" w:color="auto"/>
              <w:left w:val="single" w:sz="2" w:space="0" w:color="auto"/>
              <w:right w:val="single" w:sz="2" w:space="0" w:color="auto"/>
            </w:tcBorders>
          </w:tcPr>
          <w:p w14:paraId="19AF9DEC"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559" w:type="dxa"/>
            <w:tcBorders>
              <w:top w:val="single" w:sz="2" w:space="0" w:color="auto"/>
              <w:left w:val="single" w:sz="2" w:space="0" w:color="auto"/>
              <w:right w:val="single" w:sz="2" w:space="0" w:color="auto"/>
            </w:tcBorders>
          </w:tcPr>
          <w:p w14:paraId="014A186A"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12975E65"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2" w:space="0" w:color="auto"/>
            </w:tcBorders>
          </w:tcPr>
          <w:p w14:paraId="540D11E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2977" w:type="dxa"/>
            <w:gridSpan w:val="4"/>
            <w:tcBorders>
              <w:top w:val="single" w:sz="2" w:space="0" w:color="auto"/>
              <w:left w:val="single" w:sz="2" w:space="0" w:color="auto"/>
              <w:right w:val="single" w:sz="4" w:space="0" w:color="auto"/>
            </w:tcBorders>
          </w:tcPr>
          <w:p w14:paraId="1474754B" w14:textId="77777777" w:rsidR="006269EA" w:rsidRPr="008D5F9B" w:rsidRDefault="00326A75" w:rsidP="002E0492">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CFACFBB">
                <v:line id="Прямая соединительная линия 9" o:spid="_x0000_s1026" style="position:absolute;left:0;text-align:lef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9.4pt,-.4pt" to="69.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" strokecolor="black [3200]" strokeweight=".5pt">
                  <v:stroke joinstyle="miter"/>
                  <o:lock v:ext="edit" shapetype="f"/>
                </v:line>
              </w:pict>
            </w:r>
            <w:r w:rsidR="002E0492"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2026 год</w:t>
            </w:r>
            <w:r w:rsidR="002E0492" w:rsidRPr="008D5F9B">
              <w:rPr>
                <w:rFonts w:ascii="Times New Roman" w:eastAsia="Times New Roman" w:hAnsi="Times New Roman" w:cs="Times New Roman"/>
                <w:sz w:val="24"/>
                <w:szCs w:val="24"/>
                <w:lang w:eastAsia="ru-RU"/>
              </w:rPr>
              <w:t xml:space="preserve">          2027 год</w:t>
            </w:r>
          </w:p>
        </w:tc>
        <w:tc>
          <w:tcPr>
            <w:tcW w:w="2126" w:type="dxa"/>
            <w:gridSpan w:val="3"/>
            <w:tcBorders>
              <w:top w:val="single" w:sz="2" w:space="0" w:color="auto"/>
              <w:left w:val="single" w:sz="4" w:space="0" w:color="auto"/>
              <w:right w:val="single" w:sz="2" w:space="0" w:color="auto"/>
            </w:tcBorders>
          </w:tcPr>
          <w:p w14:paraId="52C47A0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426DC2B8" w14:textId="77777777" w:rsidTr="003C242E">
        <w:trPr>
          <w:trHeight w:val="20"/>
        </w:trPr>
        <w:tc>
          <w:tcPr>
            <w:tcW w:w="9923" w:type="dxa"/>
            <w:gridSpan w:val="13"/>
            <w:tcBorders>
              <w:top w:val="single" w:sz="2" w:space="0" w:color="auto"/>
              <w:left w:val="single" w:sz="2" w:space="0" w:color="auto"/>
              <w:right w:val="single" w:sz="2" w:space="0" w:color="auto"/>
            </w:tcBorders>
          </w:tcPr>
          <w:p w14:paraId="209655F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EF0D90" w:rsidRPr="008D5F9B" w14:paraId="0B442267" w14:textId="77777777" w:rsidTr="00EF0D90">
        <w:trPr>
          <w:trHeight w:val="20"/>
        </w:trPr>
        <w:tc>
          <w:tcPr>
            <w:tcW w:w="1560" w:type="dxa"/>
            <w:gridSpan w:val="3"/>
            <w:tcBorders>
              <w:top w:val="single" w:sz="2" w:space="0" w:color="auto"/>
              <w:left w:val="single" w:sz="2" w:space="0" w:color="auto"/>
              <w:right w:val="single" w:sz="2" w:space="0" w:color="auto"/>
            </w:tcBorders>
          </w:tcPr>
          <w:p w14:paraId="07D3F7B2" w14:textId="77777777" w:rsidR="00EF0D90" w:rsidRPr="008D5F9B" w:rsidRDefault="00EF0D90" w:rsidP="004A6718">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139257,80</w:t>
            </w:r>
          </w:p>
        </w:tc>
        <w:tc>
          <w:tcPr>
            <w:tcW w:w="1559" w:type="dxa"/>
            <w:tcBorders>
              <w:top w:val="single" w:sz="2" w:space="0" w:color="auto"/>
              <w:left w:val="single" w:sz="2" w:space="0" w:color="auto"/>
              <w:right w:val="single" w:sz="2" w:space="0" w:color="auto"/>
            </w:tcBorders>
          </w:tcPr>
          <w:p w14:paraId="69D21BE3" w14:textId="77777777" w:rsidR="00EF0D90" w:rsidRPr="008D5F9B" w:rsidRDefault="00EF0D9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156322,60</w:t>
            </w:r>
          </w:p>
        </w:tc>
        <w:tc>
          <w:tcPr>
            <w:tcW w:w="1701" w:type="dxa"/>
            <w:gridSpan w:val="2"/>
            <w:tcBorders>
              <w:top w:val="single" w:sz="2" w:space="0" w:color="auto"/>
              <w:left w:val="single" w:sz="2" w:space="0" w:color="auto"/>
              <w:right w:val="single" w:sz="2" w:space="0" w:color="auto"/>
            </w:tcBorders>
          </w:tcPr>
          <w:p w14:paraId="3C84C475" w14:textId="77777777" w:rsidR="00EF0D90" w:rsidRPr="008D5F9B" w:rsidRDefault="00EF0D9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125298,20</w:t>
            </w:r>
          </w:p>
        </w:tc>
        <w:tc>
          <w:tcPr>
            <w:tcW w:w="1490" w:type="dxa"/>
            <w:tcBorders>
              <w:top w:val="single" w:sz="2" w:space="0" w:color="auto"/>
              <w:left w:val="single" w:sz="2" w:space="0" w:color="auto"/>
              <w:right w:val="single" w:sz="4" w:space="0" w:color="auto"/>
            </w:tcBorders>
          </w:tcPr>
          <w:p w14:paraId="4C71930C" w14:textId="77777777" w:rsidR="00EF0D90" w:rsidRPr="008D5F9B" w:rsidRDefault="00EF0D90" w:rsidP="00250EDA">
            <w:pPr>
              <w:tabs>
                <w:tab w:val="right" w:pos="2809"/>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122251,70</w:t>
            </w:r>
          </w:p>
        </w:tc>
        <w:tc>
          <w:tcPr>
            <w:tcW w:w="1487" w:type="dxa"/>
            <w:gridSpan w:val="3"/>
            <w:tcBorders>
              <w:top w:val="single" w:sz="2" w:space="0" w:color="auto"/>
              <w:left w:val="single" w:sz="2" w:space="0" w:color="auto"/>
              <w:right w:val="single" w:sz="4" w:space="0" w:color="auto"/>
            </w:tcBorders>
          </w:tcPr>
          <w:p w14:paraId="3C230555" w14:textId="77777777" w:rsidR="00EF0D90" w:rsidRPr="008D5F9B" w:rsidRDefault="00EF0D90" w:rsidP="00EF0D90">
            <w:pPr>
              <w:tabs>
                <w:tab w:val="right" w:pos="2809"/>
              </w:tabs>
              <w:spacing w:after="0" w:line="240" w:lineRule="auto"/>
              <w:ind w:left="129"/>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121894,00</w:t>
            </w:r>
          </w:p>
        </w:tc>
        <w:tc>
          <w:tcPr>
            <w:tcW w:w="2126" w:type="dxa"/>
            <w:gridSpan w:val="3"/>
            <w:tcBorders>
              <w:top w:val="single" w:sz="2" w:space="0" w:color="auto"/>
              <w:left w:val="single" w:sz="4" w:space="0" w:color="auto"/>
              <w:right w:val="single" w:sz="2" w:space="0" w:color="auto"/>
            </w:tcBorders>
          </w:tcPr>
          <w:p w14:paraId="26905CC8" w14:textId="77777777" w:rsidR="00EF0D90" w:rsidRPr="008D5F9B" w:rsidRDefault="00EF0D9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665024,30</w:t>
            </w:r>
          </w:p>
        </w:tc>
      </w:tr>
      <w:tr w:rsidR="006269EA" w:rsidRPr="008D5F9B" w14:paraId="23294498" w14:textId="77777777" w:rsidTr="003C242E">
        <w:trPr>
          <w:trHeight w:val="20"/>
        </w:trPr>
        <w:tc>
          <w:tcPr>
            <w:tcW w:w="9923" w:type="dxa"/>
            <w:gridSpan w:val="13"/>
            <w:tcBorders>
              <w:top w:val="single" w:sz="2" w:space="0" w:color="auto"/>
              <w:left w:val="single" w:sz="2" w:space="0" w:color="auto"/>
              <w:right w:val="single" w:sz="2" w:space="0" w:color="auto"/>
            </w:tcBorders>
          </w:tcPr>
          <w:p w14:paraId="4FE8704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22FC1A54" w14:textId="77777777" w:rsidTr="003C242E">
        <w:trPr>
          <w:trHeight w:val="20"/>
        </w:trPr>
        <w:tc>
          <w:tcPr>
            <w:tcW w:w="1560" w:type="dxa"/>
            <w:gridSpan w:val="3"/>
            <w:tcBorders>
              <w:top w:val="single" w:sz="2" w:space="0" w:color="auto"/>
              <w:left w:val="single" w:sz="2" w:space="0" w:color="auto"/>
              <w:right w:val="single" w:sz="2" w:space="0" w:color="auto"/>
            </w:tcBorders>
            <w:shd w:val="clear" w:color="auto" w:fill="auto"/>
          </w:tcPr>
          <w:p w14:paraId="0139300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77,1</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shd w:val="clear" w:color="auto" w:fill="auto"/>
          </w:tcPr>
          <w:p w14:paraId="09F4F203" w14:textId="77777777" w:rsidR="006269EA" w:rsidRPr="008D5F9B"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485,0</w:t>
            </w:r>
            <w:r w:rsidR="004C5D67" w:rsidRPr="008D5F9B">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shd w:val="clear" w:color="auto" w:fill="auto"/>
          </w:tcPr>
          <w:p w14:paraId="14F512AB"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2977" w:type="dxa"/>
            <w:gridSpan w:val="4"/>
            <w:tcBorders>
              <w:top w:val="single" w:sz="2" w:space="0" w:color="auto"/>
              <w:left w:val="single" w:sz="2" w:space="0" w:color="auto"/>
              <w:right w:val="single" w:sz="4" w:space="0" w:color="auto"/>
            </w:tcBorders>
            <w:shd w:val="clear" w:color="auto" w:fill="auto"/>
          </w:tcPr>
          <w:p w14:paraId="18D9E43B" w14:textId="77777777" w:rsidR="006269EA" w:rsidRPr="008D5F9B" w:rsidRDefault="00326A75"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6D001E76">
                <v:line id="Прямая соединительная линия 11" o:spid="_x0000_s1039" style="position:absolute;flip:x;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1.65pt,-.45pt" to="7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81,2</w:t>
            </w:r>
            <w:r w:rsidR="004C5D67" w:rsidRPr="008D5F9B">
              <w:rPr>
                <w:rFonts w:ascii="Times New Roman" w:eastAsia="Times New Roman" w:hAnsi="Times New Roman" w:cs="Times New Roman"/>
                <w:sz w:val="24"/>
                <w:szCs w:val="24"/>
                <w:lang w:eastAsia="ru-RU"/>
              </w:rPr>
              <w:t>0</w:t>
            </w:r>
            <w:r w:rsidR="004242EB"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shd w:val="clear" w:color="auto" w:fill="auto"/>
          </w:tcPr>
          <w:p w14:paraId="7A156CCE"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643,30</w:t>
            </w:r>
          </w:p>
        </w:tc>
      </w:tr>
      <w:tr w:rsidR="006269EA" w:rsidRPr="008D5F9B" w14:paraId="3496ABB3" w14:textId="77777777" w:rsidTr="003C242E">
        <w:trPr>
          <w:trHeight w:val="20"/>
        </w:trPr>
        <w:tc>
          <w:tcPr>
            <w:tcW w:w="9923" w:type="dxa"/>
            <w:gridSpan w:val="13"/>
            <w:tcBorders>
              <w:top w:val="single" w:sz="2" w:space="0" w:color="auto"/>
              <w:left w:val="single" w:sz="2" w:space="0" w:color="auto"/>
              <w:right w:val="single" w:sz="2" w:space="0" w:color="auto"/>
            </w:tcBorders>
          </w:tcPr>
          <w:p w14:paraId="3C8AD192" w14:textId="77777777" w:rsidR="006269EA" w:rsidRPr="008D5F9B"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8D5F9B" w14:paraId="2E3DEEFD" w14:textId="77777777" w:rsidTr="003C242E">
        <w:trPr>
          <w:trHeight w:val="20"/>
        </w:trPr>
        <w:tc>
          <w:tcPr>
            <w:tcW w:w="1560" w:type="dxa"/>
            <w:gridSpan w:val="3"/>
            <w:tcBorders>
              <w:top w:val="single" w:sz="2" w:space="0" w:color="auto"/>
              <w:left w:val="single" w:sz="2" w:space="0" w:color="auto"/>
              <w:right w:val="single" w:sz="2" w:space="0" w:color="auto"/>
            </w:tcBorders>
          </w:tcPr>
          <w:p w14:paraId="1345CDD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w:t>
            </w:r>
            <w:r w:rsidR="00072257" w:rsidRPr="008D5F9B">
              <w:rPr>
                <w:rFonts w:ascii="Times New Roman" w:eastAsia="Times New Roman" w:hAnsi="Times New Roman" w:cs="Times New Roman"/>
                <w:sz w:val="24"/>
                <w:szCs w:val="24"/>
                <w:lang w:eastAsia="ru-RU"/>
              </w:rPr>
              <w:t>579,8</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77F591F4"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w:t>
            </w:r>
            <w:r w:rsidR="004C5D67" w:rsidRPr="008D5F9B">
              <w:rPr>
                <w:rFonts w:ascii="Times New Roman" w:eastAsia="Times New Roman" w:hAnsi="Times New Roman" w:cs="Times New Roman"/>
                <w:sz w:val="24"/>
                <w:szCs w:val="24"/>
                <w:lang w:eastAsia="ru-RU"/>
              </w:rPr>
              <w:t>423,60</w:t>
            </w:r>
          </w:p>
        </w:tc>
        <w:tc>
          <w:tcPr>
            <w:tcW w:w="1701" w:type="dxa"/>
            <w:gridSpan w:val="2"/>
            <w:tcBorders>
              <w:top w:val="single" w:sz="2" w:space="0" w:color="auto"/>
              <w:left w:val="single" w:sz="2" w:space="0" w:color="auto"/>
              <w:right w:val="single" w:sz="2" w:space="0" w:color="auto"/>
            </w:tcBorders>
          </w:tcPr>
          <w:p w14:paraId="22ED4556"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17188,50</w:t>
            </w:r>
          </w:p>
        </w:tc>
        <w:tc>
          <w:tcPr>
            <w:tcW w:w="2977" w:type="dxa"/>
            <w:gridSpan w:val="4"/>
            <w:tcBorders>
              <w:top w:val="single" w:sz="2" w:space="0" w:color="auto"/>
              <w:left w:val="single" w:sz="2" w:space="0" w:color="auto"/>
              <w:right w:val="single" w:sz="4" w:space="0" w:color="auto"/>
            </w:tcBorders>
          </w:tcPr>
          <w:p w14:paraId="0389CC49" w14:textId="77777777" w:rsidR="006269EA" w:rsidRPr="008D5F9B" w:rsidRDefault="00326A75"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389D7381">
                <v:line id="Прямая соединительная линия 12" o:spid="_x0000_s1038" style="position:absolute;flip:x;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0.9pt,-1.55pt" to="70.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16456,5</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ab/>
            </w:r>
            <w:r w:rsidR="004242EB" w:rsidRPr="008D5F9B">
              <w:rPr>
                <w:rFonts w:ascii="Times New Roman" w:eastAsia="Times New Roman" w:hAnsi="Times New Roman" w:cs="Times New Roman"/>
                <w:sz w:val="24"/>
                <w:szCs w:val="24"/>
                <w:lang w:eastAsia="ru-RU"/>
              </w:rPr>
              <w:t>16417,3</w:t>
            </w:r>
            <w:r w:rsidR="004C5D67"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586ED067"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77065,70</w:t>
            </w:r>
          </w:p>
        </w:tc>
      </w:tr>
      <w:tr w:rsidR="006269EA" w:rsidRPr="008D5F9B" w14:paraId="1BCBCFFD" w14:textId="77777777" w:rsidTr="003C242E">
        <w:trPr>
          <w:trHeight w:val="20"/>
        </w:trPr>
        <w:tc>
          <w:tcPr>
            <w:tcW w:w="9923" w:type="dxa"/>
            <w:gridSpan w:val="13"/>
            <w:tcBorders>
              <w:top w:val="single" w:sz="2" w:space="0" w:color="auto"/>
              <w:left w:val="single" w:sz="2" w:space="0" w:color="auto"/>
              <w:right w:val="single" w:sz="2" w:space="0" w:color="auto"/>
            </w:tcBorders>
          </w:tcPr>
          <w:p w14:paraId="1906252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«Наследие»</w:t>
            </w:r>
          </w:p>
        </w:tc>
      </w:tr>
      <w:tr w:rsidR="006269EA" w:rsidRPr="008D5F9B" w14:paraId="54BAB881" w14:textId="77777777" w:rsidTr="003C242E">
        <w:trPr>
          <w:trHeight w:val="20"/>
        </w:trPr>
        <w:tc>
          <w:tcPr>
            <w:tcW w:w="1560" w:type="dxa"/>
            <w:gridSpan w:val="3"/>
            <w:tcBorders>
              <w:top w:val="single" w:sz="2" w:space="0" w:color="auto"/>
              <w:left w:val="single" w:sz="2" w:space="0" w:color="auto"/>
              <w:right w:val="single" w:sz="2" w:space="0" w:color="auto"/>
            </w:tcBorders>
          </w:tcPr>
          <w:p w14:paraId="74F6E4B0" w14:textId="77777777" w:rsidR="006269EA" w:rsidRPr="008D5F9B"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85264,2</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3EB03497"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r w:rsidR="004C5D67" w:rsidRPr="008D5F9B">
              <w:rPr>
                <w:rFonts w:ascii="Times New Roman" w:eastAsia="Times New Roman" w:hAnsi="Times New Roman" w:cs="Times New Roman"/>
                <w:sz w:val="24"/>
                <w:szCs w:val="24"/>
                <w:lang w:eastAsia="ru-RU"/>
              </w:rPr>
              <w:t>8068,80</w:t>
            </w:r>
          </w:p>
        </w:tc>
        <w:tc>
          <w:tcPr>
            <w:tcW w:w="1701" w:type="dxa"/>
            <w:gridSpan w:val="2"/>
            <w:tcBorders>
              <w:top w:val="single" w:sz="2" w:space="0" w:color="auto"/>
              <w:left w:val="single" w:sz="2" w:space="0" w:color="auto"/>
              <w:right w:val="single" w:sz="2" w:space="0" w:color="auto"/>
            </w:tcBorders>
          </w:tcPr>
          <w:p w14:paraId="08DE5A0D" w14:textId="77777777" w:rsidR="006269EA" w:rsidRPr="008D5F9B"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103817,60</w:t>
            </w:r>
          </w:p>
        </w:tc>
        <w:tc>
          <w:tcPr>
            <w:tcW w:w="2977" w:type="dxa"/>
            <w:gridSpan w:val="4"/>
            <w:tcBorders>
              <w:top w:val="single" w:sz="2" w:space="0" w:color="auto"/>
              <w:left w:val="single" w:sz="2" w:space="0" w:color="auto"/>
              <w:right w:val="single" w:sz="4" w:space="0" w:color="auto"/>
            </w:tcBorders>
          </w:tcPr>
          <w:p w14:paraId="55316C5A" w14:textId="77777777" w:rsidR="006269EA" w:rsidRPr="008D5F9B" w:rsidRDefault="00326A75" w:rsidP="00C14A4D">
            <w:pPr>
              <w:tabs>
                <w:tab w:val="left" w:pos="1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B64DF3A">
                <v:line id="Прямая соединительная линия 13" o:spid="_x0000_s1037"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from="72.4pt,-.4pt" to="72.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" strokecolor="black [3200]" strokeweight=".5pt">
                  <v:stroke joinstyle="miter"/>
                  <o:lock v:ext="edit" shapetype="f"/>
                </v:line>
              </w:pict>
            </w:r>
            <w:r w:rsidR="004242EB" w:rsidRPr="008D5F9B">
              <w:rPr>
                <w:rFonts w:ascii="Times New Roman" w:eastAsia="Times New Roman" w:hAnsi="Times New Roman" w:cs="Times New Roman"/>
                <w:sz w:val="24"/>
                <w:szCs w:val="24"/>
                <w:lang w:eastAsia="ru-RU"/>
              </w:rPr>
              <w:t>101423,9</w:t>
            </w:r>
            <w:r w:rsidR="004C5D67" w:rsidRPr="008D5F9B">
              <w:rPr>
                <w:rFonts w:ascii="Times New Roman" w:eastAsia="Times New Roman" w:hAnsi="Times New Roman" w:cs="Times New Roman"/>
                <w:sz w:val="24"/>
                <w:szCs w:val="24"/>
                <w:lang w:eastAsia="ru-RU"/>
              </w:rPr>
              <w:t>0</w:t>
            </w:r>
            <w:r w:rsidR="00C14A4D">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 xml:space="preserve">      101190,5</w:t>
            </w:r>
            <w:r w:rsidR="004C5D67"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6416AB69" w14:textId="77777777" w:rsidR="006269EA" w:rsidRPr="008D5F9B" w:rsidRDefault="000826F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489765,00</w:t>
            </w:r>
          </w:p>
        </w:tc>
      </w:tr>
      <w:tr w:rsidR="006269EA" w:rsidRPr="008D5F9B" w14:paraId="66FC2398" w14:textId="77777777" w:rsidTr="003C242E">
        <w:trPr>
          <w:trHeight w:val="20"/>
        </w:trPr>
        <w:tc>
          <w:tcPr>
            <w:tcW w:w="9923" w:type="dxa"/>
            <w:gridSpan w:val="13"/>
            <w:tcBorders>
              <w:top w:val="single" w:sz="2" w:space="0" w:color="auto"/>
              <w:left w:val="single" w:sz="2" w:space="0" w:color="auto"/>
              <w:right w:val="single" w:sz="2" w:space="0" w:color="auto"/>
            </w:tcBorders>
          </w:tcPr>
          <w:p w14:paraId="1A45132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8D5F9B" w14:paraId="2F6E07D0" w14:textId="77777777" w:rsidTr="003C242E">
        <w:trPr>
          <w:trHeight w:val="20"/>
        </w:trPr>
        <w:tc>
          <w:tcPr>
            <w:tcW w:w="1560" w:type="dxa"/>
            <w:gridSpan w:val="3"/>
            <w:tcBorders>
              <w:top w:val="single" w:sz="2" w:space="0" w:color="auto"/>
              <w:left w:val="single" w:sz="2" w:space="0" w:color="auto"/>
              <w:right w:val="single" w:sz="2" w:space="0" w:color="auto"/>
            </w:tcBorders>
          </w:tcPr>
          <w:p w14:paraId="71EE5E0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p>
        </w:tc>
        <w:tc>
          <w:tcPr>
            <w:tcW w:w="1559" w:type="dxa"/>
            <w:tcBorders>
              <w:top w:val="single" w:sz="2" w:space="0" w:color="auto"/>
              <w:left w:val="single" w:sz="2" w:space="0" w:color="auto"/>
              <w:right w:val="single" w:sz="2" w:space="0" w:color="auto"/>
            </w:tcBorders>
          </w:tcPr>
          <w:p w14:paraId="609AFEC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tcPr>
          <w:p w14:paraId="352CDB0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2977" w:type="dxa"/>
            <w:gridSpan w:val="4"/>
            <w:tcBorders>
              <w:top w:val="single" w:sz="2" w:space="0" w:color="auto"/>
              <w:left w:val="single" w:sz="2" w:space="0" w:color="auto"/>
              <w:right w:val="single" w:sz="4" w:space="0" w:color="auto"/>
            </w:tcBorders>
          </w:tcPr>
          <w:p w14:paraId="14DC7BDC" w14:textId="77777777" w:rsidR="006269EA" w:rsidRPr="008D5F9B" w:rsidRDefault="00326A75"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37D472DC">
                <v:line id="Прямая соединительная линия 14" o:spid="_x0000_s103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3.9pt,-.75pt" to="7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ab/>
              <w:t>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69885D3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r>
      <w:tr w:rsidR="006269EA" w:rsidRPr="008D5F9B" w14:paraId="33DC974C" w14:textId="77777777" w:rsidTr="003C242E">
        <w:trPr>
          <w:trHeight w:val="20"/>
        </w:trPr>
        <w:tc>
          <w:tcPr>
            <w:tcW w:w="9923" w:type="dxa"/>
            <w:gridSpan w:val="13"/>
            <w:tcBorders>
              <w:top w:val="single" w:sz="2" w:space="0" w:color="auto"/>
              <w:left w:val="single" w:sz="2" w:space="0" w:color="auto"/>
              <w:right w:val="single" w:sz="2" w:space="0" w:color="auto"/>
            </w:tcBorders>
          </w:tcPr>
          <w:p w14:paraId="2B2E8CC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8D5F9B" w14:paraId="62E1628B" w14:textId="77777777" w:rsidTr="003C242E">
        <w:trPr>
          <w:trHeight w:val="20"/>
        </w:trPr>
        <w:tc>
          <w:tcPr>
            <w:tcW w:w="1560" w:type="dxa"/>
            <w:gridSpan w:val="3"/>
            <w:tcBorders>
              <w:top w:val="single" w:sz="2" w:space="0" w:color="auto"/>
              <w:left w:val="single" w:sz="2" w:space="0" w:color="auto"/>
              <w:right w:val="single" w:sz="2" w:space="0" w:color="auto"/>
            </w:tcBorders>
          </w:tcPr>
          <w:p w14:paraId="30A51DF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E75D65" w:rsidRPr="008D5F9B">
              <w:rPr>
                <w:rFonts w:ascii="Times New Roman" w:eastAsia="Times New Roman" w:hAnsi="Times New Roman" w:cs="Times New Roman"/>
                <w:sz w:val="24"/>
                <w:szCs w:val="24"/>
                <w:lang w:eastAsia="ru-RU"/>
              </w:rPr>
              <w:t>479,</w:t>
            </w:r>
            <w:r w:rsidR="004D2716" w:rsidRPr="008D5F9B">
              <w:rPr>
                <w:rFonts w:ascii="Times New Roman" w:eastAsia="Times New Roman" w:hAnsi="Times New Roman" w:cs="Times New Roman"/>
                <w:sz w:val="24"/>
                <w:szCs w:val="24"/>
                <w:lang w:eastAsia="ru-RU"/>
              </w:rPr>
              <w:t>9</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497C7BE1"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tcPr>
          <w:p w14:paraId="47A94213"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2977" w:type="dxa"/>
            <w:gridSpan w:val="4"/>
            <w:tcBorders>
              <w:top w:val="single" w:sz="2" w:space="0" w:color="auto"/>
              <w:left w:val="single" w:sz="2" w:space="0" w:color="auto"/>
              <w:right w:val="single" w:sz="4" w:space="0" w:color="auto"/>
            </w:tcBorders>
          </w:tcPr>
          <w:p w14:paraId="4358BCDA" w14:textId="77777777" w:rsidR="006269EA" w:rsidRPr="008D5F9B" w:rsidRDefault="00326A75"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C474400">
                <v:line id="Прямая соединительная линия 15" o:spid="_x0000_s1035"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4.65pt,-.65pt" to="7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EF1E7B"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ab/>
              <w:t>0,</w:t>
            </w:r>
            <w:r w:rsidR="004C5D67" w:rsidRPr="008D5F9B">
              <w:rPr>
                <w:rFonts w:ascii="Times New Roman" w:eastAsia="Times New Roman" w:hAnsi="Times New Roman" w:cs="Times New Roman"/>
                <w:sz w:val="24"/>
                <w:szCs w:val="24"/>
                <w:lang w:eastAsia="ru-RU"/>
              </w:rPr>
              <w:t>0</w:t>
            </w:r>
            <w:r w:rsidR="001500F5"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3E51CAE4"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w:t>
            </w:r>
            <w:r w:rsidR="004C5D67" w:rsidRPr="008D5F9B">
              <w:rPr>
                <w:rFonts w:ascii="Times New Roman" w:eastAsia="Times New Roman" w:hAnsi="Times New Roman" w:cs="Times New Roman"/>
                <w:sz w:val="24"/>
                <w:szCs w:val="24"/>
                <w:lang w:eastAsia="ru-RU"/>
              </w:rPr>
              <w:t>0</w:t>
            </w:r>
          </w:p>
        </w:tc>
      </w:tr>
      <w:tr w:rsidR="006269EA" w:rsidRPr="008D5F9B" w14:paraId="210EA827" w14:textId="77777777" w:rsidTr="003C242E">
        <w:trPr>
          <w:trHeight w:val="616"/>
        </w:trPr>
        <w:tc>
          <w:tcPr>
            <w:tcW w:w="9923" w:type="dxa"/>
            <w:gridSpan w:val="13"/>
            <w:tcBorders>
              <w:top w:val="single" w:sz="2" w:space="0" w:color="auto"/>
              <w:left w:val="single" w:sz="2" w:space="0" w:color="auto"/>
              <w:right w:val="single" w:sz="2" w:space="0" w:color="auto"/>
            </w:tcBorders>
          </w:tcPr>
          <w:p w14:paraId="7B8E66E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8D5F9B" w14:paraId="07B6C4E7" w14:textId="77777777" w:rsidTr="003C242E">
        <w:trPr>
          <w:trHeight w:val="20"/>
        </w:trPr>
        <w:tc>
          <w:tcPr>
            <w:tcW w:w="1560" w:type="dxa"/>
            <w:gridSpan w:val="3"/>
            <w:tcBorders>
              <w:top w:val="single" w:sz="2" w:space="0" w:color="auto"/>
              <w:left w:val="single" w:sz="2" w:space="0" w:color="auto"/>
              <w:right w:val="single" w:sz="2" w:space="0" w:color="auto"/>
            </w:tcBorders>
          </w:tcPr>
          <w:p w14:paraId="4A5599F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r w:rsidR="00E75D65" w:rsidRPr="008D5F9B">
              <w:rPr>
                <w:rFonts w:ascii="Times New Roman" w:eastAsia="Times New Roman" w:hAnsi="Times New Roman" w:cs="Times New Roman"/>
                <w:sz w:val="24"/>
                <w:szCs w:val="24"/>
                <w:lang w:eastAsia="ru-RU"/>
              </w:rPr>
              <w:t>4058,0</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50FF67C0"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3927</w:t>
            </w:r>
            <w:r w:rsidR="004C5D67" w:rsidRPr="008D5F9B">
              <w:rPr>
                <w:rFonts w:ascii="Times New Roman" w:eastAsia="Times New Roman" w:hAnsi="Times New Roman" w:cs="Times New Roman"/>
                <w:sz w:val="24"/>
                <w:szCs w:val="24"/>
                <w:lang w:eastAsia="ru-RU"/>
              </w:rPr>
              <w:t>3,90</w:t>
            </w:r>
          </w:p>
        </w:tc>
        <w:tc>
          <w:tcPr>
            <w:tcW w:w="1701" w:type="dxa"/>
            <w:gridSpan w:val="2"/>
            <w:tcBorders>
              <w:top w:val="single" w:sz="2" w:space="0" w:color="auto"/>
              <w:left w:val="single" w:sz="2" w:space="0" w:color="auto"/>
              <w:right w:val="single" w:sz="2" w:space="0" w:color="auto"/>
            </w:tcBorders>
          </w:tcPr>
          <w:p w14:paraId="713C093D"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4C5D67" w:rsidRPr="008D5F9B">
              <w:rPr>
                <w:rFonts w:ascii="Times New Roman" w:eastAsia="Times New Roman" w:hAnsi="Times New Roman" w:cs="Times New Roman"/>
                <w:sz w:val="24"/>
                <w:szCs w:val="24"/>
                <w:lang w:eastAsia="ru-RU"/>
              </w:rPr>
              <w:t>0</w:t>
            </w:r>
          </w:p>
        </w:tc>
        <w:tc>
          <w:tcPr>
            <w:tcW w:w="2977" w:type="dxa"/>
            <w:gridSpan w:val="4"/>
            <w:tcBorders>
              <w:top w:val="single" w:sz="2" w:space="0" w:color="auto"/>
              <w:left w:val="single" w:sz="2" w:space="0" w:color="auto"/>
              <w:right w:val="single" w:sz="4" w:space="0" w:color="auto"/>
            </w:tcBorders>
          </w:tcPr>
          <w:p w14:paraId="273B56DB" w14:textId="77777777" w:rsidR="006269EA" w:rsidRPr="008D5F9B" w:rsidRDefault="004242EB" w:rsidP="001500F5">
            <w:pPr>
              <w:tabs>
                <w:tab w:val="right" w:pos="2809"/>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 xml:space="preserve">                      0,0</w:t>
            </w:r>
            <w:r w:rsidR="004C5D67"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2A7FE667"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7333</w:t>
            </w:r>
            <w:r w:rsidR="004C5D67" w:rsidRPr="008D5F9B">
              <w:rPr>
                <w:rFonts w:ascii="Times New Roman" w:eastAsia="Times New Roman" w:hAnsi="Times New Roman" w:cs="Times New Roman"/>
                <w:sz w:val="24"/>
                <w:szCs w:val="24"/>
                <w:lang w:eastAsia="ru-RU"/>
              </w:rPr>
              <w:t>1,90</w:t>
            </w:r>
          </w:p>
        </w:tc>
      </w:tr>
      <w:tr w:rsidR="006269EA" w:rsidRPr="008D5F9B" w14:paraId="3C29F27B" w14:textId="77777777" w:rsidTr="003C242E">
        <w:trPr>
          <w:trHeight w:val="20"/>
        </w:trPr>
        <w:tc>
          <w:tcPr>
            <w:tcW w:w="9923" w:type="dxa"/>
            <w:gridSpan w:val="13"/>
            <w:tcBorders>
              <w:top w:val="single" w:sz="2" w:space="0" w:color="auto"/>
              <w:left w:val="single" w:sz="2" w:space="0" w:color="auto"/>
              <w:bottom w:val="single" w:sz="2" w:space="0" w:color="auto"/>
              <w:right w:val="single" w:sz="2" w:space="0" w:color="auto"/>
            </w:tcBorders>
          </w:tcPr>
          <w:p w14:paraId="09AC905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8D5F9B" w14:paraId="10B1E878" w14:textId="77777777" w:rsidTr="003C242E">
        <w:trPr>
          <w:trHeight w:val="20"/>
        </w:trPr>
        <w:tc>
          <w:tcPr>
            <w:tcW w:w="1560" w:type="dxa"/>
            <w:gridSpan w:val="3"/>
            <w:tcBorders>
              <w:top w:val="single" w:sz="2" w:space="0" w:color="auto"/>
              <w:left w:val="single" w:sz="2" w:space="0" w:color="auto"/>
              <w:bottom w:val="single" w:sz="4" w:space="0" w:color="auto"/>
              <w:right w:val="single" w:sz="2" w:space="0" w:color="auto"/>
            </w:tcBorders>
          </w:tcPr>
          <w:p w14:paraId="30483E36" w14:textId="77777777" w:rsidR="006269EA" w:rsidRPr="008D5F9B"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2798,8</w:t>
            </w:r>
            <w:r w:rsidR="004C5D67" w:rsidRPr="008D5F9B">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bottom w:val="single" w:sz="4" w:space="0" w:color="auto"/>
              <w:right w:val="single" w:sz="2" w:space="0" w:color="auto"/>
            </w:tcBorders>
          </w:tcPr>
          <w:p w14:paraId="5E877C2D" w14:textId="77777777" w:rsidR="006269EA" w:rsidRPr="008D5F9B"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672250"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71,3</w:t>
            </w:r>
            <w:r w:rsidR="004C5D67" w:rsidRPr="008D5F9B">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bottom w:val="single" w:sz="4" w:space="0" w:color="auto"/>
              <w:right w:val="single" w:sz="2" w:space="0" w:color="auto"/>
            </w:tcBorders>
          </w:tcPr>
          <w:p w14:paraId="0EB3AD08" w14:textId="77777777" w:rsidR="006269EA" w:rsidRPr="008D5F9B"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4292,1</w:t>
            </w:r>
            <w:r w:rsidR="004C5D67" w:rsidRPr="008D5F9B">
              <w:rPr>
                <w:rFonts w:ascii="Times New Roman" w:eastAsia="Times New Roman" w:hAnsi="Times New Roman" w:cs="Times New Roman"/>
                <w:sz w:val="24"/>
                <w:szCs w:val="24"/>
                <w:lang w:eastAsia="ru-RU"/>
              </w:rPr>
              <w:t>0</w:t>
            </w:r>
          </w:p>
        </w:tc>
        <w:tc>
          <w:tcPr>
            <w:tcW w:w="2977" w:type="dxa"/>
            <w:gridSpan w:val="4"/>
            <w:tcBorders>
              <w:top w:val="single" w:sz="2" w:space="0" w:color="auto"/>
              <w:left w:val="single" w:sz="2" w:space="0" w:color="auto"/>
              <w:bottom w:val="single" w:sz="4" w:space="0" w:color="auto"/>
              <w:right w:val="single" w:sz="4" w:space="0" w:color="auto"/>
            </w:tcBorders>
          </w:tcPr>
          <w:p w14:paraId="1E01C7DA" w14:textId="77777777" w:rsidR="006269EA" w:rsidRPr="008D5F9B" w:rsidRDefault="00326A75"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0508AB4A">
                <v:line id="Прямая соединительная линия 18" o:spid="_x0000_s1034" style="position:absolute;flip:x;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5.35pt,.35pt" to="7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" strokecolor="black [3200]" strokeweight=".5pt">
                  <v:stroke joinstyle="miter"/>
                  <o:lock v:ext="edit" shapetype="f"/>
                </v:line>
              </w:pict>
            </w:r>
            <w:r w:rsidR="000D2DF8" w:rsidRPr="008D5F9B">
              <w:rPr>
                <w:rFonts w:ascii="Times New Roman" w:eastAsia="Times New Roman" w:hAnsi="Times New Roman" w:cs="Times New Roman"/>
                <w:sz w:val="24"/>
                <w:szCs w:val="24"/>
                <w:lang w:eastAsia="ru-RU"/>
              </w:rPr>
              <w:t xml:space="preserve">       </w:t>
            </w:r>
            <w:r w:rsidR="004242EB" w:rsidRPr="008D5F9B">
              <w:rPr>
                <w:rFonts w:ascii="Times New Roman" w:eastAsia="Times New Roman" w:hAnsi="Times New Roman" w:cs="Times New Roman"/>
                <w:sz w:val="24"/>
                <w:szCs w:val="24"/>
                <w:lang w:eastAsia="ru-RU"/>
              </w:rPr>
              <w:t>4290,1</w:t>
            </w:r>
            <w:r w:rsidR="004C5D67" w:rsidRPr="008D5F9B">
              <w:rPr>
                <w:rFonts w:ascii="Times New Roman" w:eastAsia="Times New Roman" w:hAnsi="Times New Roman" w:cs="Times New Roman"/>
                <w:sz w:val="24"/>
                <w:szCs w:val="24"/>
                <w:lang w:eastAsia="ru-RU"/>
              </w:rPr>
              <w:t xml:space="preserve">0          </w:t>
            </w:r>
            <w:r w:rsidR="004242EB" w:rsidRPr="008D5F9B">
              <w:rPr>
                <w:rFonts w:ascii="Times New Roman" w:eastAsia="Times New Roman" w:hAnsi="Times New Roman" w:cs="Times New Roman"/>
                <w:sz w:val="24"/>
                <w:szCs w:val="24"/>
                <w:lang w:eastAsia="ru-RU"/>
              </w:rPr>
              <w:t>4286,2</w:t>
            </w:r>
            <w:r w:rsidR="004C5D67" w:rsidRPr="008D5F9B">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bottom w:val="single" w:sz="4" w:space="0" w:color="auto"/>
              <w:right w:val="single" w:sz="2" w:space="0" w:color="auto"/>
            </w:tcBorders>
          </w:tcPr>
          <w:p w14:paraId="455CB5A9" w14:textId="77777777" w:rsidR="006269EA" w:rsidRPr="008D5F9B" w:rsidRDefault="004242E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19738,5</w:t>
            </w:r>
            <w:r w:rsidR="004C5D67" w:rsidRPr="008D5F9B">
              <w:rPr>
                <w:rFonts w:ascii="Times New Roman" w:eastAsia="Times New Roman" w:hAnsi="Times New Roman" w:cs="Times New Roman"/>
                <w:sz w:val="24"/>
                <w:szCs w:val="24"/>
                <w:lang w:eastAsia="ru-RU"/>
              </w:rPr>
              <w:t>0</w:t>
            </w:r>
          </w:p>
        </w:tc>
      </w:tr>
      <w:tr w:rsidR="006269EA" w:rsidRPr="008D5F9B" w14:paraId="6EB24036" w14:textId="77777777" w:rsidTr="003C242E">
        <w:trPr>
          <w:trHeight w:val="20"/>
        </w:trPr>
        <w:tc>
          <w:tcPr>
            <w:tcW w:w="188" w:type="dxa"/>
          </w:tcPr>
          <w:p w14:paraId="142FEF6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Pr>
          <w:p w14:paraId="0E010C6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14:paraId="5945A32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5F912A4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34" w:type="dxa"/>
          </w:tcPr>
          <w:p w14:paraId="5F0F72C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1DF19CD" w14:textId="77777777" w:rsidTr="003C242E">
        <w:trPr>
          <w:trHeight w:val="20"/>
        </w:trPr>
        <w:tc>
          <w:tcPr>
            <w:tcW w:w="9923" w:type="dxa"/>
            <w:gridSpan w:val="13"/>
            <w:tcBorders>
              <w:top w:val="single" w:sz="2" w:space="0" w:color="auto"/>
              <w:left w:val="single" w:sz="2" w:space="0" w:color="auto"/>
              <w:right w:val="single" w:sz="2" w:space="0" w:color="auto"/>
            </w:tcBorders>
          </w:tcPr>
          <w:p w14:paraId="47563940"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4184A770" w14:textId="77777777" w:rsidTr="003C242E">
        <w:trPr>
          <w:trHeight w:val="20"/>
        </w:trPr>
        <w:tc>
          <w:tcPr>
            <w:tcW w:w="565" w:type="dxa"/>
            <w:gridSpan w:val="2"/>
            <w:tcBorders>
              <w:top w:val="single" w:sz="2" w:space="0" w:color="auto"/>
              <w:left w:val="single" w:sz="2" w:space="0" w:color="auto"/>
              <w:right w:val="single" w:sz="2" w:space="0" w:color="auto"/>
            </w:tcBorders>
          </w:tcPr>
          <w:p w14:paraId="76EDA7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239" w:type="dxa"/>
            <w:gridSpan w:val="6"/>
            <w:tcBorders>
              <w:top w:val="single" w:sz="2" w:space="0" w:color="auto"/>
              <w:left w:val="single" w:sz="2" w:space="0" w:color="auto"/>
              <w:right w:val="single" w:sz="2" w:space="0" w:color="auto"/>
            </w:tcBorders>
          </w:tcPr>
          <w:p w14:paraId="163599D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215C90D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418" w:type="dxa"/>
            <w:gridSpan w:val="2"/>
            <w:tcBorders>
              <w:top w:val="single" w:sz="2" w:space="0" w:color="auto"/>
              <w:left w:val="single" w:sz="2" w:space="0" w:color="auto"/>
              <w:right w:val="single" w:sz="2" w:space="0" w:color="auto"/>
            </w:tcBorders>
          </w:tcPr>
          <w:p w14:paraId="772E8FD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942212"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5050A98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5AD96D7" w14:textId="77777777" w:rsidTr="003C242E">
        <w:trPr>
          <w:trHeight w:val="20"/>
        </w:trPr>
        <w:tc>
          <w:tcPr>
            <w:tcW w:w="9923" w:type="dxa"/>
            <w:gridSpan w:val="13"/>
            <w:tcBorders>
              <w:top w:val="single" w:sz="2" w:space="0" w:color="auto"/>
              <w:left w:val="single" w:sz="2" w:space="0" w:color="auto"/>
              <w:right w:val="single" w:sz="2" w:space="0" w:color="auto"/>
            </w:tcBorders>
          </w:tcPr>
          <w:p w14:paraId="1918562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8D5F9B" w14:paraId="05C53E8F" w14:textId="77777777" w:rsidTr="003C242E">
        <w:trPr>
          <w:trHeight w:val="20"/>
        </w:trPr>
        <w:tc>
          <w:tcPr>
            <w:tcW w:w="9923" w:type="dxa"/>
            <w:gridSpan w:val="13"/>
            <w:tcBorders>
              <w:top w:val="single" w:sz="2" w:space="0" w:color="auto"/>
              <w:left w:val="single" w:sz="2" w:space="0" w:color="auto"/>
              <w:right w:val="single" w:sz="2" w:space="0" w:color="auto"/>
            </w:tcBorders>
          </w:tcPr>
          <w:p w14:paraId="7F80A84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5998342C" w14:textId="77777777" w:rsidTr="003C242E">
        <w:trPr>
          <w:trHeight w:val="20"/>
        </w:trPr>
        <w:tc>
          <w:tcPr>
            <w:tcW w:w="565" w:type="dxa"/>
            <w:gridSpan w:val="2"/>
            <w:tcBorders>
              <w:top w:val="single" w:sz="2" w:space="0" w:color="auto"/>
              <w:left w:val="single" w:sz="2" w:space="0" w:color="auto"/>
              <w:right w:val="single" w:sz="2" w:space="0" w:color="auto"/>
            </w:tcBorders>
          </w:tcPr>
          <w:p w14:paraId="7AFDAA6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c>
          <w:tcPr>
            <w:tcW w:w="6239" w:type="dxa"/>
            <w:gridSpan w:val="6"/>
            <w:tcBorders>
              <w:top w:val="single" w:sz="2" w:space="0" w:color="auto"/>
              <w:left w:val="single" w:sz="2" w:space="0" w:color="auto"/>
              <w:bottom w:val="single" w:sz="2" w:space="0" w:color="auto"/>
              <w:right w:val="single" w:sz="2" w:space="0" w:color="auto"/>
            </w:tcBorders>
          </w:tcPr>
          <w:p w14:paraId="707FCD18"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71EC063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2" w:space="0" w:color="auto"/>
              <w:right w:val="single" w:sz="2" w:space="0" w:color="auto"/>
            </w:tcBorders>
            <w:vAlign w:val="center"/>
          </w:tcPr>
          <w:p w14:paraId="06B7F0A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70,6</w:t>
            </w:r>
          </w:p>
        </w:tc>
      </w:tr>
      <w:tr w:rsidR="006269EA" w:rsidRPr="008D5F9B" w14:paraId="53C31CD2" w14:textId="77777777" w:rsidTr="003C242E">
        <w:trPr>
          <w:trHeight w:val="20"/>
        </w:trPr>
        <w:tc>
          <w:tcPr>
            <w:tcW w:w="565" w:type="dxa"/>
            <w:gridSpan w:val="2"/>
            <w:tcBorders>
              <w:top w:val="single" w:sz="2" w:space="0" w:color="auto"/>
              <w:left w:val="single" w:sz="2" w:space="0" w:color="auto"/>
              <w:right w:val="single" w:sz="2" w:space="0" w:color="auto"/>
            </w:tcBorders>
          </w:tcPr>
          <w:p w14:paraId="3F165F5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585460E6"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8163EA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86E8A79"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69,3</w:t>
            </w:r>
          </w:p>
        </w:tc>
      </w:tr>
      <w:tr w:rsidR="006269EA" w:rsidRPr="008D5F9B" w14:paraId="1256F515" w14:textId="77777777" w:rsidTr="003C242E">
        <w:trPr>
          <w:trHeight w:val="20"/>
        </w:trPr>
        <w:tc>
          <w:tcPr>
            <w:tcW w:w="565" w:type="dxa"/>
            <w:gridSpan w:val="2"/>
            <w:tcBorders>
              <w:top w:val="single" w:sz="2" w:space="0" w:color="auto"/>
              <w:left w:val="single" w:sz="2" w:space="0" w:color="auto"/>
              <w:right w:val="single" w:sz="2" w:space="0" w:color="auto"/>
            </w:tcBorders>
          </w:tcPr>
          <w:p w14:paraId="7F358E7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w:t>
            </w:r>
          </w:p>
        </w:tc>
        <w:tc>
          <w:tcPr>
            <w:tcW w:w="6239" w:type="dxa"/>
            <w:gridSpan w:val="6"/>
            <w:tcBorders>
              <w:top w:val="single" w:sz="4" w:space="0" w:color="auto"/>
              <w:left w:val="single" w:sz="2" w:space="0" w:color="auto"/>
              <w:right w:val="single" w:sz="2" w:space="0" w:color="auto"/>
            </w:tcBorders>
          </w:tcPr>
          <w:p w14:paraId="44A72D78"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Доля муниципальных учреждений культуры </w:t>
            </w:r>
            <w:r w:rsidRPr="008D5F9B">
              <w:rPr>
                <w:rFonts w:ascii="Times New Roman" w:eastAsia="Times New Roman" w:hAnsi="Times New Roman" w:cs="Times New Roman"/>
                <w:b/>
                <w:sz w:val="24"/>
                <w:szCs w:val="24"/>
                <w:lang w:eastAsia="ru-RU"/>
              </w:rPr>
              <w:t xml:space="preserve"> </w:t>
            </w:r>
            <w:r w:rsidRPr="008D5F9B">
              <w:rPr>
                <w:rFonts w:ascii="Times New Roman" w:eastAsia="Times New Roman" w:hAnsi="Times New Roman" w:cs="Times New Roman"/>
                <w:sz w:val="24"/>
                <w:szCs w:val="24"/>
                <w:lang w:eastAsia="ru-RU"/>
              </w:rPr>
              <w:lastRenderedPageBreak/>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5C881DF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w:t>
            </w:r>
          </w:p>
        </w:tc>
        <w:tc>
          <w:tcPr>
            <w:tcW w:w="1418" w:type="dxa"/>
            <w:gridSpan w:val="2"/>
            <w:tcBorders>
              <w:top w:val="single" w:sz="4" w:space="0" w:color="auto"/>
              <w:left w:val="single" w:sz="2" w:space="0" w:color="auto"/>
              <w:right w:val="single" w:sz="2" w:space="0" w:color="auto"/>
            </w:tcBorders>
            <w:vAlign w:val="center"/>
          </w:tcPr>
          <w:p w14:paraId="6CF1C67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r w:rsidR="006269EA" w:rsidRPr="008D5F9B" w14:paraId="7B1879F2" w14:textId="77777777" w:rsidTr="003C242E">
        <w:trPr>
          <w:trHeight w:val="20"/>
        </w:trPr>
        <w:tc>
          <w:tcPr>
            <w:tcW w:w="565" w:type="dxa"/>
            <w:gridSpan w:val="2"/>
            <w:tcBorders>
              <w:top w:val="single" w:sz="2" w:space="0" w:color="auto"/>
              <w:left w:val="single" w:sz="2" w:space="0" w:color="auto"/>
              <w:right w:val="single" w:sz="2" w:space="0" w:color="auto"/>
            </w:tcBorders>
          </w:tcPr>
          <w:p w14:paraId="2D04EF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w:t>
            </w:r>
          </w:p>
        </w:tc>
        <w:tc>
          <w:tcPr>
            <w:tcW w:w="6239" w:type="dxa"/>
            <w:gridSpan w:val="6"/>
            <w:tcBorders>
              <w:top w:val="single" w:sz="2" w:space="0" w:color="auto"/>
              <w:left w:val="single" w:sz="2" w:space="0" w:color="auto"/>
              <w:right w:val="single" w:sz="2" w:space="0" w:color="auto"/>
            </w:tcBorders>
          </w:tcPr>
          <w:p w14:paraId="315AAB0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7E5F603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right w:val="single" w:sz="2" w:space="0" w:color="auto"/>
            </w:tcBorders>
            <w:vAlign w:val="center"/>
          </w:tcPr>
          <w:p w14:paraId="2BFBEF4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47F1C45F" w14:textId="77777777" w:rsidTr="003C242E">
        <w:trPr>
          <w:trHeight w:val="20"/>
        </w:trPr>
        <w:tc>
          <w:tcPr>
            <w:tcW w:w="9923" w:type="dxa"/>
            <w:gridSpan w:val="13"/>
            <w:tcBorders>
              <w:top w:val="single" w:sz="2" w:space="0" w:color="auto"/>
              <w:left w:val="single" w:sz="2" w:space="0" w:color="auto"/>
              <w:right w:val="single" w:sz="2" w:space="0" w:color="auto"/>
            </w:tcBorders>
          </w:tcPr>
          <w:p w14:paraId="750B275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722174C0" w14:textId="77777777" w:rsidTr="003C242E">
        <w:trPr>
          <w:trHeight w:val="20"/>
        </w:trPr>
        <w:tc>
          <w:tcPr>
            <w:tcW w:w="565" w:type="dxa"/>
            <w:gridSpan w:val="2"/>
            <w:tcBorders>
              <w:top w:val="single" w:sz="2" w:space="0" w:color="auto"/>
              <w:left w:val="single" w:sz="2" w:space="0" w:color="auto"/>
              <w:right w:val="single" w:sz="2" w:space="0" w:color="auto"/>
            </w:tcBorders>
          </w:tcPr>
          <w:p w14:paraId="21074329"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1</w:t>
            </w:r>
          </w:p>
        </w:tc>
        <w:tc>
          <w:tcPr>
            <w:tcW w:w="6239" w:type="dxa"/>
            <w:gridSpan w:val="6"/>
            <w:tcBorders>
              <w:top w:val="single" w:sz="2" w:space="0" w:color="auto"/>
              <w:left w:val="single" w:sz="2" w:space="0" w:color="auto"/>
              <w:right w:val="single" w:sz="2" w:space="0" w:color="auto"/>
            </w:tcBorders>
          </w:tcPr>
          <w:p w14:paraId="2EA83CC9"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0730AA0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руб.</w:t>
            </w:r>
          </w:p>
        </w:tc>
        <w:tc>
          <w:tcPr>
            <w:tcW w:w="1418" w:type="dxa"/>
            <w:gridSpan w:val="2"/>
            <w:tcBorders>
              <w:top w:val="single" w:sz="2" w:space="0" w:color="auto"/>
              <w:left w:val="single" w:sz="2" w:space="0" w:color="auto"/>
              <w:right w:val="single" w:sz="2" w:space="0" w:color="auto"/>
            </w:tcBorders>
            <w:vAlign w:val="center"/>
          </w:tcPr>
          <w:p w14:paraId="70F7EBE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37129,20</w:t>
            </w:r>
          </w:p>
        </w:tc>
      </w:tr>
      <w:tr w:rsidR="006269EA" w:rsidRPr="008D5F9B" w14:paraId="39B1A38F" w14:textId="77777777" w:rsidTr="003C242E">
        <w:trPr>
          <w:trHeight w:val="20"/>
        </w:trPr>
        <w:tc>
          <w:tcPr>
            <w:tcW w:w="565" w:type="dxa"/>
            <w:gridSpan w:val="2"/>
            <w:tcBorders>
              <w:top w:val="single" w:sz="2" w:space="0" w:color="auto"/>
              <w:left w:val="single" w:sz="2" w:space="0" w:color="auto"/>
              <w:right w:val="single" w:sz="2" w:space="0" w:color="auto"/>
            </w:tcBorders>
          </w:tcPr>
          <w:p w14:paraId="0888CB63"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p>
        </w:tc>
        <w:tc>
          <w:tcPr>
            <w:tcW w:w="6239" w:type="dxa"/>
            <w:gridSpan w:val="6"/>
            <w:tcBorders>
              <w:top w:val="single" w:sz="2" w:space="0" w:color="auto"/>
              <w:left w:val="single" w:sz="2" w:space="0" w:color="auto"/>
              <w:right w:val="single" w:sz="2" w:space="0" w:color="auto"/>
            </w:tcBorders>
          </w:tcPr>
          <w:p w14:paraId="02EF3C28" w14:textId="77777777" w:rsidR="006269EA" w:rsidRPr="008D5F9B" w:rsidRDefault="006269EA" w:rsidP="006269EA">
            <w:pPr>
              <w:spacing w:after="0" w:line="240" w:lineRule="auto"/>
              <w:jc w:val="both"/>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2EE37DE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right w:val="single" w:sz="2" w:space="0" w:color="auto"/>
            </w:tcBorders>
            <w:vAlign w:val="center"/>
          </w:tcPr>
          <w:p w14:paraId="6863048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11</w:t>
            </w:r>
            <w:r w:rsidR="00763C70" w:rsidRPr="008D5F9B">
              <w:rPr>
                <w:rFonts w:ascii="Times New Roman" w:eastAsia="Times New Roman" w:hAnsi="Times New Roman" w:cs="Times New Roman"/>
                <w:color w:val="000000"/>
                <w:sz w:val="24"/>
                <w:szCs w:val="24"/>
                <w:lang w:eastAsia="ru-RU"/>
              </w:rPr>
              <w:t>3</w:t>
            </w:r>
          </w:p>
        </w:tc>
      </w:tr>
      <w:tr w:rsidR="006269EA" w:rsidRPr="008D5F9B" w14:paraId="2F551AD1" w14:textId="77777777" w:rsidTr="003C242E">
        <w:trPr>
          <w:trHeight w:val="20"/>
        </w:trPr>
        <w:tc>
          <w:tcPr>
            <w:tcW w:w="565" w:type="dxa"/>
            <w:gridSpan w:val="2"/>
            <w:tcBorders>
              <w:top w:val="single" w:sz="2" w:space="0" w:color="auto"/>
              <w:left w:val="single" w:sz="2" w:space="0" w:color="auto"/>
              <w:right w:val="single" w:sz="2" w:space="0" w:color="auto"/>
            </w:tcBorders>
          </w:tcPr>
          <w:p w14:paraId="6EDC69BB" w14:textId="77777777" w:rsidR="006269EA" w:rsidRPr="008D5F9B" w:rsidRDefault="006269EA" w:rsidP="006269EA">
            <w:pPr>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3</w:t>
            </w:r>
          </w:p>
        </w:tc>
        <w:tc>
          <w:tcPr>
            <w:tcW w:w="6239" w:type="dxa"/>
            <w:gridSpan w:val="6"/>
            <w:tcBorders>
              <w:top w:val="single" w:sz="2" w:space="0" w:color="auto"/>
              <w:left w:val="single" w:sz="2" w:space="0" w:color="auto"/>
              <w:right w:val="single" w:sz="2" w:space="0" w:color="auto"/>
            </w:tcBorders>
          </w:tcPr>
          <w:p w14:paraId="18D12166" w14:textId="77777777" w:rsidR="006269EA" w:rsidRPr="008D5F9B" w:rsidRDefault="006269EA" w:rsidP="006269EA">
            <w:pPr>
              <w:spacing w:after="0" w:line="240" w:lineRule="auto"/>
              <w:jc w:val="both"/>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sz w:val="24"/>
                <w:szCs w:val="24"/>
                <w:lang w:eastAsia="ru-RU"/>
              </w:rPr>
              <w:t xml:space="preserve">Количество учреждений </w:t>
            </w:r>
            <w:r w:rsidR="00A332D4" w:rsidRPr="008D5F9B">
              <w:rPr>
                <w:rFonts w:ascii="Times New Roman" w:eastAsia="Times New Roman" w:hAnsi="Times New Roman" w:cs="Times New Roman"/>
                <w:sz w:val="24"/>
                <w:szCs w:val="24"/>
                <w:lang w:eastAsia="ru-RU"/>
              </w:rPr>
              <w:t xml:space="preserve">культуры </w:t>
            </w:r>
            <w:r w:rsidR="00A332D4" w:rsidRPr="008D5F9B">
              <w:rPr>
                <w:rFonts w:ascii="Times New Roman" w:eastAsia="Times New Roman" w:hAnsi="Times New Roman" w:cs="Times New Roman"/>
                <w:b/>
                <w:sz w:val="24"/>
                <w:szCs w:val="24"/>
                <w:lang w:eastAsia="ru-RU"/>
              </w:rPr>
              <w:t>Лукояновского</w:t>
            </w:r>
            <w:r w:rsidRPr="008D5F9B">
              <w:rPr>
                <w:rFonts w:ascii="Times New Roman" w:eastAsia="Times New Roman" w:hAnsi="Times New Roman" w:cs="Times New Roman"/>
                <w:sz w:val="24"/>
                <w:szCs w:val="24"/>
                <w:lang w:eastAsia="ru-RU"/>
              </w:rPr>
              <w:t xml:space="preserve">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29FB004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right w:val="single" w:sz="2" w:space="0" w:color="auto"/>
            </w:tcBorders>
            <w:vAlign w:val="center"/>
          </w:tcPr>
          <w:p w14:paraId="1D465C7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57</w:t>
            </w:r>
          </w:p>
        </w:tc>
      </w:tr>
      <w:tr w:rsidR="006269EA" w:rsidRPr="008D5F9B" w14:paraId="6A2B75F0" w14:textId="77777777" w:rsidTr="003C242E">
        <w:trPr>
          <w:trHeight w:val="20"/>
        </w:trPr>
        <w:tc>
          <w:tcPr>
            <w:tcW w:w="9923" w:type="dxa"/>
            <w:gridSpan w:val="13"/>
            <w:tcBorders>
              <w:top w:val="single" w:sz="2" w:space="0" w:color="auto"/>
              <w:left w:val="single" w:sz="2" w:space="0" w:color="auto"/>
              <w:right w:val="single" w:sz="2" w:space="0" w:color="auto"/>
            </w:tcBorders>
          </w:tcPr>
          <w:p w14:paraId="6EF28D8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790A544C"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20585D9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5683A2FE" w14:textId="77777777" w:rsidTr="003C242E">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1C50D28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4" w:space="0" w:color="auto"/>
              <w:left w:val="single" w:sz="4" w:space="0" w:color="auto"/>
              <w:bottom w:val="single" w:sz="4" w:space="0" w:color="auto"/>
              <w:right w:val="single" w:sz="4" w:space="0" w:color="auto"/>
            </w:tcBorders>
          </w:tcPr>
          <w:p w14:paraId="63A98D0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A94861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2EE9B2F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5</w:t>
            </w:r>
            <w:r w:rsidR="00763C70" w:rsidRPr="008D5F9B">
              <w:rPr>
                <w:rFonts w:ascii="Times New Roman" w:eastAsia="Times New Roman" w:hAnsi="Times New Roman" w:cs="Times New Roman"/>
                <w:bCs/>
                <w:sz w:val="24"/>
                <w:szCs w:val="24"/>
                <w:lang w:eastAsia="ru-RU"/>
              </w:rPr>
              <w:t>3</w:t>
            </w:r>
          </w:p>
        </w:tc>
      </w:tr>
      <w:tr w:rsidR="006269EA" w:rsidRPr="008D5F9B" w14:paraId="06CA2C7E" w14:textId="77777777" w:rsidTr="003C242E">
        <w:trPr>
          <w:trHeight w:val="20"/>
        </w:trPr>
        <w:tc>
          <w:tcPr>
            <w:tcW w:w="9923" w:type="dxa"/>
            <w:gridSpan w:val="13"/>
            <w:tcBorders>
              <w:top w:val="single" w:sz="4" w:space="0" w:color="auto"/>
              <w:left w:val="single" w:sz="2" w:space="0" w:color="auto"/>
              <w:bottom w:val="single" w:sz="4" w:space="0" w:color="auto"/>
              <w:right w:val="single" w:sz="2" w:space="0" w:color="auto"/>
            </w:tcBorders>
          </w:tcPr>
          <w:p w14:paraId="1310CE6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Непосредственные результаты</w:t>
            </w:r>
          </w:p>
        </w:tc>
      </w:tr>
      <w:tr w:rsidR="006269EA" w:rsidRPr="008D5F9B" w14:paraId="04F9943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5199BA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1275A3F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61F56E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3B569E0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r w:rsidR="00763C70" w:rsidRPr="008D5F9B">
              <w:rPr>
                <w:rFonts w:ascii="Times New Roman" w:eastAsia="Times New Roman" w:hAnsi="Times New Roman" w:cs="Times New Roman"/>
                <w:bCs/>
                <w:sz w:val="24"/>
                <w:szCs w:val="24"/>
                <w:lang w:eastAsia="ru-RU"/>
              </w:rPr>
              <w:t>7</w:t>
            </w:r>
          </w:p>
        </w:tc>
      </w:tr>
      <w:tr w:rsidR="006269EA" w:rsidRPr="008D5F9B" w14:paraId="4BDA8CF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5B8C13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
                <w:sz w:val="24"/>
                <w:szCs w:val="24"/>
                <w:lang w:eastAsia="ru-RU"/>
              </w:rPr>
              <w:t>Подпрограмма</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8D5F9B" w14:paraId="3F5DE393"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1A5EBBF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594BCC7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FF0470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0FE0F1F2"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3AE78B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tcPr>
          <w:p w14:paraId="1759562D" w14:textId="77777777" w:rsidR="006269EA" w:rsidRPr="008D5F9B"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81</w:t>
            </w:r>
          </w:p>
        </w:tc>
      </w:tr>
      <w:tr w:rsidR="006269EA" w:rsidRPr="008D5F9B" w14:paraId="2D8F62C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4BEF11EC"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Непосредственные результаты</w:t>
            </w:r>
          </w:p>
        </w:tc>
      </w:tr>
      <w:tr w:rsidR="006269EA" w:rsidRPr="008D5F9B" w14:paraId="2C92293B"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0CD302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0ABE1DE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3A8E85A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tcPr>
          <w:p w14:paraId="08AB3EBA" w14:textId="77777777" w:rsidR="006269EA" w:rsidRPr="008D5F9B"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w:t>
            </w:r>
          </w:p>
        </w:tc>
      </w:tr>
      <w:tr w:rsidR="006269EA" w:rsidRPr="008D5F9B" w14:paraId="28656BAE"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E449718"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color w:val="000000"/>
                <w:sz w:val="24"/>
                <w:szCs w:val="24"/>
                <w:lang w:eastAsia="ru-RU"/>
              </w:rPr>
              <w:t>Подпрограмма</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color w:val="000000"/>
                <w:sz w:val="24"/>
                <w:szCs w:val="24"/>
                <w:lang w:eastAsia="ru-RU"/>
              </w:rPr>
              <w:t>3 «Наследие»</w:t>
            </w:r>
          </w:p>
        </w:tc>
      </w:tr>
      <w:tr w:rsidR="006269EA" w:rsidRPr="008D5F9B" w14:paraId="2AE72D12"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55E0C4B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78D36EA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1B8D2C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2A7BABF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581AE2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3B02E336" w14:textId="77777777" w:rsidR="006269EA" w:rsidRPr="008D5F9B" w:rsidRDefault="00763C70"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r>
      <w:tr w:rsidR="006269EA" w:rsidRPr="008D5F9B" w14:paraId="2AC396C3"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249B77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410F46B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2198E9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97FE6BD"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00DD396B"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C7B86D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19F1A5D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6736BD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4FBF46F"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w:t>
            </w:r>
          </w:p>
        </w:tc>
      </w:tr>
      <w:tr w:rsidR="006269EA" w:rsidRPr="008D5F9B" w14:paraId="4AF0F0B4"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1F0715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14:paraId="40393501"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DB34C37"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27FC68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r w:rsidR="00763C70" w:rsidRPr="008D5F9B">
              <w:rPr>
                <w:rFonts w:ascii="Times New Roman" w:eastAsia="Times New Roman" w:hAnsi="Times New Roman" w:cs="Times New Roman"/>
                <w:color w:val="000000"/>
                <w:sz w:val="24"/>
                <w:szCs w:val="24"/>
                <w:lang w:eastAsia="ru-RU"/>
              </w:rPr>
              <w:t>25</w:t>
            </w:r>
          </w:p>
        </w:tc>
      </w:tr>
      <w:tr w:rsidR="006269EA" w:rsidRPr="008D5F9B" w14:paraId="7B2A214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84F0F4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14:paraId="2C0A8B4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B8E3D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ADDD467"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189724</w:t>
            </w:r>
          </w:p>
        </w:tc>
      </w:tr>
      <w:tr w:rsidR="006269EA" w:rsidRPr="008D5F9B" w14:paraId="57DE21F3"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1A4B5A9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4EFB0CC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FC946B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7AB83D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9EED94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B135044"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113500</w:t>
            </w:r>
          </w:p>
        </w:tc>
      </w:tr>
      <w:tr w:rsidR="006269EA" w:rsidRPr="008D5F9B" w14:paraId="2F4B84E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0252FF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7DADE72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388B30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E481B4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763C70" w:rsidRPr="008D5F9B">
              <w:rPr>
                <w:rFonts w:ascii="Times New Roman" w:eastAsia="Times New Roman" w:hAnsi="Times New Roman" w:cs="Times New Roman"/>
                <w:sz w:val="24"/>
                <w:szCs w:val="24"/>
                <w:lang w:eastAsia="ru-RU"/>
              </w:rPr>
              <w:t>9</w:t>
            </w:r>
          </w:p>
        </w:tc>
      </w:tr>
      <w:tr w:rsidR="006269EA" w:rsidRPr="008D5F9B" w14:paraId="7841A83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F36738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3</w:t>
            </w:r>
          </w:p>
        </w:tc>
        <w:tc>
          <w:tcPr>
            <w:tcW w:w="6239" w:type="dxa"/>
            <w:gridSpan w:val="6"/>
            <w:tcBorders>
              <w:top w:val="single" w:sz="2" w:space="0" w:color="auto"/>
              <w:left w:val="single" w:sz="2" w:space="0" w:color="auto"/>
              <w:bottom w:val="single" w:sz="4" w:space="0" w:color="auto"/>
              <w:right w:val="single" w:sz="2" w:space="0" w:color="auto"/>
            </w:tcBorders>
          </w:tcPr>
          <w:p w14:paraId="66FBB5B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17666F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6593B39"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19796</w:t>
            </w:r>
          </w:p>
        </w:tc>
      </w:tr>
      <w:tr w:rsidR="006269EA" w:rsidRPr="008D5F9B" w14:paraId="67F24D6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9DFFE49"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14:paraId="712AECF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6D2A82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A8914DE"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5475</w:t>
            </w:r>
          </w:p>
        </w:tc>
      </w:tr>
      <w:tr w:rsidR="006269EA" w:rsidRPr="008D5F9B" w14:paraId="4ECB7E04"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5916B6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14:paraId="46D2EEB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51DC71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26A9B11"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5561</w:t>
            </w:r>
          </w:p>
        </w:tc>
      </w:tr>
      <w:tr w:rsidR="006269EA" w:rsidRPr="008D5F9B" w14:paraId="0C821C46"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6FAE4B0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8D5F9B" w14:paraId="2A44EE4C"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7683684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403F611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176A69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2FE0AAB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90133F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E33B1F9"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14,7</w:t>
            </w:r>
          </w:p>
        </w:tc>
      </w:tr>
      <w:tr w:rsidR="006269EA" w:rsidRPr="008D5F9B" w14:paraId="1F23DA0F"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A7D968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1F05E3E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005341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2AB4286"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4AA9733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D7140F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3CD5796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49F371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B10481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7551ED27"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61B4EF6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0158DDAC"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303F91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2A77AE0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C5B8DF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F61431F" w14:textId="77777777" w:rsidR="006269EA" w:rsidRPr="008D5F9B"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1950</w:t>
            </w:r>
          </w:p>
        </w:tc>
      </w:tr>
      <w:tr w:rsidR="006269EA" w:rsidRPr="008D5F9B" w14:paraId="71EEF1E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93CC80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14:paraId="3BD3A03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0B76A0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576C546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r>
      <w:tr w:rsidR="006269EA" w:rsidRPr="008D5F9B" w14:paraId="37F0FA73"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6C2CF6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14:paraId="2A9BB44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260E0F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9A41CC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w:t>
            </w:r>
          </w:p>
        </w:tc>
      </w:tr>
      <w:tr w:rsidR="006269EA" w:rsidRPr="008D5F9B" w14:paraId="46D6CB7E"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32C4E6C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 xml:space="preserve">Подпрограмма 5 </w:t>
            </w:r>
            <w:r w:rsidRPr="008D5F9B">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8D5F9B" w14:paraId="53EBBF74"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3949812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1B3DDF0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61CB7A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66BD8A4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106FC4F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2AE4813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p>
        </w:tc>
      </w:tr>
      <w:tr w:rsidR="006269EA" w:rsidRPr="008D5F9B" w14:paraId="5FDC7192"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2FA173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6CC35FE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6FDE8B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75D4DBC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1FFC5A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C4E23E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r w:rsidR="006269EA" w:rsidRPr="008D5F9B" w14:paraId="6D26E95E"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1E42363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8D5F9B" w14:paraId="3C5FEDAF"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8D3B1F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1626268B"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72E23F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5025DEC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57E0F074"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B7582C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p>
        </w:tc>
      </w:tr>
      <w:tr w:rsidR="006269EA" w:rsidRPr="008D5F9B" w14:paraId="5A5A6CE2"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50A162DC"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69BCD820"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A10079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33FF545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553617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ACE5C6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51</w:t>
            </w:r>
          </w:p>
        </w:tc>
      </w:tr>
      <w:tr w:rsidR="006269EA" w:rsidRPr="008D5F9B" w14:paraId="2D075340"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CBC409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8D5F9B" w14:paraId="74C2B605"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0D11890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610C1D56"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CCDCDE8"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2E61334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1F9A16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учр.</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0B0FDF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51</w:t>
            </w:r>
          </w:p>
        </w:tc>
      </w:tr>
      <w:tr w:rsidR="006269EA" w:rsidRPr="008D5F9B" w14:paraId="0D1E3CE6" w14:textId="77777777"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14:paraId="28CE4AF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Непосредственный результат</w:t>
            </w:r>
          </w:p>
        </w:tc>
      </w:tr>
      <w:tr w:rsidR="006269EA" w:rsidRPr="008D5F9B" w14:paraId="2616BA5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C12F74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14:paraId="5EA45F3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2E4A7D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9073F5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bl>
    <w:p w14:paraId="50F7504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ACFA83B" w14:textId="77777777" w:rsidR="00987F3C" w:rsidRPr="008D5F9B" w:rsidRDefault="00987F3C"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B75C39D" w14:textId="77777777" w:rsidR="0014229C" w:rsidRPr="008D5F9B" w:rsidRDefault="0014229C"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FDE324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 Текстовая часть муниципальной программы.</w:t>
      </w:r>
    </w:p>
    <w:p w14:paraId="0A3AC7C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C0DC60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2.1. Характеристика текущего состояния.</w:t>
      </w:r>
    </w:p>
    <w:p w14:paraId="0772B3A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6625DC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16B4E59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34D908E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05377C7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3CAE559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0717625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2723A80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по состоянию</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на 1 января 2022 года</w:t>
      </w:r>
    </w:p>
    <w:p w14:paraId="1DF2C06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8D5F9B" w14:paraId="2A177A01" w14:textId="77777777" w:rsidTr="00734AA6">
        <w:tc>
          <w:tcPr>
            <w:tcW w:w="564" w:type="dxa"/>
            <w:tcBorders>
              <w:top w:val="single" w:sz="2" w:space="0" w:color="auto"/>
              <w:left w:val="single" w:sz="2" w:space="0" w:color="auto"/>
              <w:bottom w:val="single" w:sz="2" w:space="0" w:color="auto"/>
              <w:right w:val="single" w:sz="2" w:space="0" w:color="auto"/>
            </w:tcBorders>
          </w:tcPr>
          <w:p w14:paraId="04CC2CC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п/п</w:t>
            </w:r>
            <w:r w:rsidRPr="008D5F9B">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27DE7D5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Типы учреждений культуры</w:t>
            </w:r>
            <w:r w:rsidRPr="008D5F9B">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1D7B9BD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Количество</w:t>
            </w:r>
            <w:r w:rsidRPr="008D5F9B">
              <w:rPr>
                <w:rFonts w:ascii="Times New Roman" w:eastAsia="Times New Roman" w:hAnsi="Times New Roman" w:cs="Times New Roman"/>
                <w:color w:val="000000"/>
                <w:sz w:val="24"/>
                <w:szCs w:val="24"/>
                <w:lang w:eastAsia="ru-RU"/>
              </w:rPr>
              <w:t xml:space="preserve"> </w:t>
            </w:r>
          </w:p>
        </w:tc>
      </w:tr>
      <w:tr w:rsidR="006269EA" w:rsidRPr="008D5F9B" w14:paraId="638E7B5E" w14:textId="77777777" w:rsidTr="00734AA6">
        <w:tc>
          <w:tcPr>
            <w:tcW w:w="564" w:type="dxa"/>
            <w:tcBorders>
              <w:top w:val="single" w:sz="2" w:space="0" w:color="auto"/>
              <w:left w:val="single" w:sz="2" w:space="0" w:color="auto"/>
              <w:bottom w:val="single" w:sz="2" w:space="0" w:color="auto"/>
              <w:right w:val="single" w:sz="2" w:space="0" w:color="auto"/>
            </w:tcBorders>
          </w:tcPr>
          <w:p w14:paraId="61B0307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3F40E0C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36FB58E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22</w:t>
            </w:r>
          </w:p>
        </w:tc>
      </w:tr>
      <w:tr w:rsidR="006269EA" w:rsidRPr="008D5F9B" w14:paraId="43370046" w14:textId="77777777" w:rsidTr="00734AA6">
        <w:tc>
          <w:tcPr>
            <w:tcW w:w="564" w:type="dxa"/>
            <w:tcBorders>
              <w:top w:val="single" w:sz="2" w:space="0" w:color="auto"/>
              <w:left w:val="single" w:sz="2" w:space="0" w:color="auto"/>
              <w:bottom w:val="single" w:sz="2" w:space="0" w:color="auto"/>
              <w:right w:val="single" w:sz="2" w:space="0" w:color="auto"/>
            </w:tcBorders>
          </w:tcPr>
          <w:p w14:paraId="6C1FC31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198CA34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435F89D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31</w:t>
            </w:r>
          </w:p>
        </w:tc>
      </w:tr>
      <w:tr w:rsidR="006269EA" w:rsidRPr="008D5F9B" w14:paraId="519BE018" w14:textId="77777777" w:rsidTr="00734AA6">
        <w:tc>
          <w:tcPr>
            <w:tcW w:w="564" w:type="dxa"/>
            <w:tcBorders>
              <w:top w:val="single" w:sz="2" w:space="0" w:color="auto"/>
              <w:left w:val="single" w:sz="2" w:space="0" w:color="auto"/>
              <w:bottom w:val="single" w:sz="2" w:space="0" w:color="auto"/>
              <w:right w:val="single" w:sz="2" w:space="0" w:color="auto"/>
            </w:tcBorders>
          </w:tcPr>
          <w:p w14:paraId="3012661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4CE3EA2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5E99E96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31FF5FD7" w14:textId="77777777" w:rsidTr="00734AA6">
        <w:tc>
          <w:tcPr>
            <w:tcW w:w="564" w:type="dxa"/>
            <w:tcBorders>
              <w:top w:val="single" w:sz="2" w:space="0" w:color="auto"/>
              <w:left w:val="single" w:sz="2" w:space="0" w:color="auto"/>
              <w:bottom w:val="single" w:sz="2" w:space="0" w:color="auto"/>
              <w:right w:val="single" w:sz="2" w:space="0" w:color="auto"/>
            </w:tcBorders>
          </w:tcPr>
          <w:p w14:paraId="63F0E41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2B6B2B5C"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496B3C9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287FA425" w14:textId="77777777" w:rsidTr="00734AA6">
        <w:tc>
          <w:tcPr>
            <w:tcW w:w="564" w:type="dxa"/>
            <w:tcBorders>
              <w:top w:val="single" w:sz="2" w:space="0" w:color="auto"/>
              <w:left w:val="single" w:sz="2" w:space="0" w:color="auto"/>
              <w:bottom w:val="single" w:sz="2" w:space="0" w:color="auto"/>
              <w:right w:val="single" w:sz="2" w:space="0" w:color="auto"/>
            </w:tcBorders>
          </w:tcPr>
          <w:p w14:paraId="2D0C9AC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579B0F7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72AE6C5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r w:rsidR="006269EA" w:rsidRPr="008D5F9B" w14:paraId="0E4E63AB" w14:textId="77777777" w:rsidTr="00734AA6">
        <w:tc>
          <w:tcPr>
            <w:tcW w:w="564" w:type="dxa"/>
            <w:tcBorders>
              <w:top w:val="single" w:sz="2" w:space="0" w:color="auto"/>
              <w:left w:val="single" w:sz="2" w:space="0" w:color="auto"/>
              <w:bottom w:val="single" w:sz="2" w:space="0" w:color="auto"/>
              <w:right w:val="single" w:sz="2" w:space="0" w:color="auto"/>
            </w:tcBorders>
          </w:tcPr>
          <w:p w14:paraId="43C8E53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0D0DB37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61AB93B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w:t>
            </w:r>
          </w:p>
        </w:tc>
      </w:tr>
    </w:tbl>
    <w:p w14:paraId="7052539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215D91B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1DACB70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05F690A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«Лисьмапря»). </w:t>
      </w:r>
    </w:p>
    <w:p w14:paraId="5F188CA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w:t>
      </w:r>
      <w:r w:rsidRPr="008D5F9B">
        <w:rPr>
          <w:rFonts w:ascii="Times New Roman" w:eastAsia="Times New Roman" w:hAnsi="Times New Roman" w:cs="Times New Roman"/>
          <w:color w:val="000000"/>
          <w:sz w:val="24"/>
          <w:szCs w:val="24"/>
          <w:lang w:eastAsia="ru-RU"/>
        </w:rPr>
        <w:lastRenderedPageBreak/>
        <w:t xml:space="preserve">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4BD95DD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6CF1627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035B178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58A2FED8"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полном составе.</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00178C06" w14:textId="77777777" w:rsidR="006269EA" w:rsidRPr="008D5F9B"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рабочего поселка им.</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8D5F9B">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8D5F9B">
        <w:rPr>
          <w:rFonts w:ascii="Times New Roman" w:eastAsia="Times New Roman" w:hAnsi="Times New Roman" w:cs="Times New Roman"/>
          <w:sz w:val="24"/>
          <w:szCs w:val="24"/>
          <w:lang w:eastAsia="ru-RU"/>
        </w:rPr>
        <w:t>.</w:t>
      </w:r>
      <w:r w:rsidRPr="008D5F9B">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226376B5"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4"/>
          <w:szCs w:val="24"/>
          <w:lang w:eastAsia="ru-RU"/>
        </w:rPr>
        <w:t xml:space="preserve">          МБУ КДЦСР (Разинский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спортивный кружок для женщин «Фитнес-аэробика»</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8D5F9B">
        <w:rPr>
          <w:rFonts w:ascii="Times New Roman" w:eastAsia="Times New Roman" w:hAnsi="Times New Roman" w:cs="Times New Roman"/>
          <w:color w:val="000000"/>
          <w:sz w:val="20"/>
          <w:szCs w:val="20"/>
          <w:lang w:eastAsia="ru-RU"/>
        </w:rPr>
        <w:t>.</w:t>
      </w:r>
    </w:p>
    <w:p w14:paraId="5CCDBDE4"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8D5F9B">
        <w:rPr>
          <w:rFonts w:ascii="Times New Roman" w:eastAsia="Times New Roman" w:hAnsi="Times New Roman" w:cs="Times New Roman"/>
          <w:color w:val="000000"/>
          <w:sz w:val="20"/>
          <w:szCs w:val="20"/>
          <w:lang w:eastAsia="ru-RU"/>
        </w:rPr>
        <w:t xml:space="preserve"> </w:t>
      </w:r>
      <w:r w:rsidRPr="008D5F9B">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8D5F9B">
        <w:rPr>
          <w:rFonts w:ascii="Times New Roman" w:eastAsia="Times New Roman" w:hAnsi="Times New Roman" w:cs="Times New Roman"/>
          <w:color w:val="000000"/>
          <w:sz w:val="24"/>
          <w:szCs w:val="24"/>
          <w:shd w:val="clear" w:color="auto" w:fill="FFFFFF"/>
          <w:lang w:eastAsia="ru-RU"/>
        </w:rPr>
        <w:t>Спящая красавица».</w:t>
      </w:r>
      <w:r w:rsidRPr="008D5F9B">
        <w:rPr>
          <w:rFonts w:ascii="Times New Roman" w:eastAsia="Times New Roman" w:hAnsi="Times New Roman" w:cs="Times New Roman"/>
          <w:color w:val="000000"/>
          <w:sz w:val="24"/>
          <w:szCs w:val="24"/>
          <w:lang w:eastAsia="ru-RU"/>
        </w:rPr>
        <w:br/>
      </w:r>
      <w:r w:rsidRPr="008D5F9B">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w:t>
      </w:r>
      <w:r w:rsidR="001A6118"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shd w:val="clear" w:color="auto" w:fill="FFFFFF"/>
          <w:lang w:eastAsia="ru-RU"/>
        </w:rPr>
        <w:t>«Да будет праздник», ко Дню России «Наш дом Россия», ко дню 8 марта «Для милых дам». Традицией стало проводить народное гулянье «Широкая Масленица».</w:t>
      </w:r>
    </w:p>
    <w:p w14:paraId="5BFACDE3" w14:textId="77777777" w:rsidR="006269EA" w:rsidRPr="008D5F9B"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8D5F9B">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w:t>
      </w:r>
      <w:r w:rsidR="001A6118"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shd w:val="clear" w:color="auto" w:fill="FFFFFF"/>
          <w:lang w:eastAsia="ru-RU"/>
        </w:rPr>
        <w:t>«Рук прекрасное творенье», с демонстрацией изделий, созданных умельцами посёлка.</w:t>
      </w:r>
    </w:p>
    <w:p w14:paraId="3FB9532F" w14:textId="77777777" w:rsidR="006269EA" w:rsidRPr="008D5F9B" w:rsidRDefault="006269EA" w:rsidP="001A6118">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43B9041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2BDFEF2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48E5A4F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sz w:val="24"/>
          <w:szCs w:val="24"/>
          <w:lang w:eastAsia="ru-RU"/>
        </w:rPr>
        <w:t xml:space="preserve">МБУК МКЦ «Железнодорожник» открылся по адресу: Нижегородская </w:t>
      </w:r>
      <w:r w:rsidR="0014229C" w:rsidRPr="008D5F9B">
        <w:rPr>
          <w:rFonts w:ascii="Times New Roman" w:eastAsia="Times New Roman" w:hAnsi="Times New Roman" w:cs="Times New Roman"/>
          <w:sz w:val="24"/>
          <w:szCs w:val="24"/>
          <w:lang w:eastAsia="ru-RU"/>
        </w:rPr>
        <w:t xml:space="preserve">область,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г. Лукоянов, ул. Дзержинского, д. 41, 26 апреля 2016 года согласно Постановлению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2CF6B216"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0F1AB05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r w:rsidRPr="008D5F9B">
        <w:rPr>
          <w:rFonts w:ascii="Times New Roman" w:eastAsia="Times New Roman" w:hAnsi="Times New Roman" w:cs="Times New Roman"/>
          <w:sz w:val="24"/>
          <w:szCs w:val="24"/>
          <w:lang w:val="en-US" w:eastAsia="ru-RU"/>
        </w:rPr>
        <w:t>ostscriptum</w:t>
      </w:r>
      <w:r w:rsidRPr="008D5F9B">
        <w:rPr>
          <w:rFonts w:ascii="Times New Roman" w:eastAsia="Times New Roman" w:hAnsi="Times New Roman" w:cs="Times New Roman"/>
          <w:sz w:val="24"/>
          <w:szCs w:val="24"/>
          <w:lang w:eastAsia="ru-RU"/>
        </w:rPr>
        <w:t>», «Отрада», «Радуга».</w:t>
      </w:r>
    </w:p>
    <w:p w14:paraId="0DECA65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данный момент созданы: </w:t>
      </w:r>
    </w:p>
    <w:p w14:paraId="4AB7420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736D1D98"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Times New Roman" w:eastAsia="Times New Roman" w:hAnsi="Times New Roman" w:cs="Times New Roman"/>
          <w:sz w:val="24"/>
          <w:szCs w:val="24"/>
          <w:lang w:eastAsia="ru-RU"/>
        </w:rPr>
        <w:t>- Положение</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об</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оказании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платных</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услуг</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осуществлении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приносящей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доход</w:t>
      </w:r>
      <w:r w:rsidRPr="008D5F9B">
        <w:rPr>
          <w:rFonts w:ascii="YS Text" w:eastAsia="Times New Roman" w:hAnsi="YS Text" w:cs="Times New Roman"/>
          <w:sz w:val="24"/>
          <w:szCs w:val="24"/>
          <w:lang w:eastAsia="ru-RU"/>
        </w:rPr>
        <w:t xml:space="preserve"> д</w:t>
      </w:r>
      <w:r w:rsidRPr="008D5F9B">
        <w:rPr>
          <w:rFonts w:ascii="YS Text" w:eastAsia="Times New Roman" w:hAnsi="YS Text" w:cs="Times New Roman" w:hint="eastAsia"/>
          <w:sz w:val="24"/>
          <w:szCs w:val="24"/>
          <w:lang w:eastAsia="ru-RU"/>
        </w:rPr>
        <w:t>еятельности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расходовании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средств</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полученных</w:t>
      </w:r>
      <w:r w:rsidRPr="008D5F9B">
        <w:rPr>
          <w:rFonts w:ascii="YS Text" w:eastAsia="Times New Roman" w:hAnsi="YS Text" w:cs="Times New Roman"/>
          <w:sz w:val="24"/>
          <w:szCs w:val="24"/>
          <w:lang w:eastAsia="ru-RU"/>
        </w:rPr>
        <w:t xml:space="preserve"> о</w:t>
      </w:r>
      <w:r w:rsidRPr="008D5F9B">
        <w:rPr>
          <w:rFonts w:ascii="YS Text" w:eastAsia="Times New Roman" w:hAnsi="YS Text" w:cs="Times New Roman" w:hint="eastAsia"/>
          <w:sz w:val="24"/>
          <w:szCs w:val="24"/>
          <w:lang w:eastAsia="ru-RU"/>
        </w:rPr>
        <w:t>т</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их</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реализации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в</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муниципальном</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бюджетном</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учреждении</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культуры</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«Многофункциональный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культурный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центр</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«Железнодорожник»</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Лукояновского</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муниципального</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w:t>
      </w:r>
      <w:r w:rsidRPr="008D5F9B">
        <w:rPr>
          <w:rFonts w:ascii="YS Text" w:eastAsia="Times New Roman" w:hAnsi="YS Text" w:cs="Times New Roman"/>
          <w:sz w:val="24"/>
          <w:szCs w:val="24"/>
          <w:lang w:eastAsia="ru-RU"/>
        </w:rPr>
        <w:t xml:space="preserve">круга </w:t>
      </w:r>
      <w:r w:rsidRPr="008D5F9B">
        <w:rPr>
          <w:rFonts w:ascii="YS Text" w:eastAsia="Times New Roman" w:hAnsi="YS Text" w:cs="Times New Roman" w:hint="eastAsia"/>
          <w:sz w:val="24"/>
          <w:szCs w:val="24"/>
          <w:lang w:eastAsia="ru-RU"/>
        </w:rPr>
        <w:t>Нижегородской</w:t>
      </w:r>
      <w:r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hint="eastAsia"/>
          <w:sz w:val="24"/>
          <w:szCs w:val="24"/>
          <w:lang w:eastAsia="ru-RU"/>
        </w:rPr>
        <w:t>области</w:t>
      </w:r>
      <w:r w:rsidRPr="008D5F9B">
        <w:rPr>
          <w:rFonts w:ascii="YS Text" w:eastAsia="Times New Roman" w:hAnsi="YS Text" w:cs="Times New Roman"/>
          <w:sz w:val="24"/>
          <w:szCs w:val="24"/>
          <w:lang w:eastAsia="ru-RU"/>
        </w:rPr>
        <w:t xml:space="preserve">. </w:t>
      </w:r>
    </w:p>
    <w:p w14:paraId="3C15579D"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19CF0492"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МБУК </w:t>
      </w:r>
      <w:r w:rsidRPr="008D5F9B">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Болдине, </w:t>
      </w:r>
      <w:r w:rsidR="00987F3C"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sz w:val="24"/>
          <w:szCs w:val="24"/>
          <w:lang w:eastAsia="ru-RU"/>
        </w:rPr>
        <w:t>г.о.г. Первомайск, р.п.</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Вознесенское, г. Семёнов, с. Новосёлки. </w:t>
      </w:r>
    </w:p>
    <w:p w14:paraId="35EF030C" w14:textId="77777777" w:rsidR="006269EA" w:rsidRPr="008D5F9B"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8D5F9B">
        <w:rPr>
          <w:rFonts w:ascii="Times New Roman" w:eastAsia="Times New Roman" w:hAnsi="Times New Roman" w:cs="Times New Roman"/>
          <w:sz w:val="24"/>
          <w:szCs w:val="24"/>
          <w:lang w:eastAsia="ru-RU"/>
        </w:rPr>
        <w:t xml:space="preserve">          </w:t>
      </w:r>
      <w:r w:rsidRPr="008D5F9B">
        <w:rPr>
          <w:rFonts w:ascii="YS Text" w:eastAsia="Times New Roman" w:hAnsi="YS Text" w:cs="Times New Roman"/>
          <w:sz w:val="24"/>
          <w:szCs w:val="24"/>
          <w:lang w:eastAsia="ru-RU"/>
        </w:rPr>
        <w:t>ВИА «</w:t>
      </w:r>
      <w:r w:rsidRPr="008D5F9B">
        <w:rPr>
          <w:rFonts w:ascii="YS Text" w:eastAsia="Times New Roman" w:hAnsi="YS Text" w:cs="Times New Roman"/>
          <w:sz w:val="24"/>
          <w:szCs w:val="24"/>
          <w:lang w:val="en-US" w:eastAsia="ru-RU"/>
        </w:rPr>
        <w:t>Postscriptum</w:t>
      </w:r>
      <w:r w:rsidRPr="008D5F9B">
        <w:rPr>
          <w:rFonts w:ascii="YS Text" w:eastAsia="Times New Roman" w:hAnsi="YS Text" w:cs="Times New Roman"/>
          <w:sz w:val="24"/>
          <w:szCs w:val="24"/>
          <w:lang w:eastAsia="ru-RU"/>
        </w:rPr>
        <w:t>» принял участие в открытом фестивале, посвящённом памяти В.</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Цоя, </w:t>
      </w:r>
      <w:r w:rsidRPr="008D5F9B">
        <w:rPr>
          <w:rFonts w:ascii="Calibri" w:eastAsia="Times New Roman" w:hAnsi="Calibri" w:cs="Times New Roman"/>
          <w:sz w:val="24"/>
          <w:szCs w:val="24"/>
          <w:lang w:eastAsia="ru-RU"/>
        </w:rPr>
        <w:t xml:space="preserve">в </w:t>
      </w:r>
      <w:r w:rsidRPr="008D5F9B">
        <w:rPr>
          <w:rFonts w:ascii="YS Text" w:eastAsia="Times New Roman" w:hAnsi="YS Text" w:cs="Times New Roman"/>
          <w:sz w:val="24"/>
          <w:szCs w:val="24"/>
          <w:lang w:eastAsia="ru-RU"/>
        </w:rPr>
        <w:t>г.</w:t>
      </w:r>
      <w:r w:rsidRPr="008D5F9B">
        <w:rPr>
          <w:rFonts w:ascii="Calibri" w:eastAsia="Times New Roman" w:hAnsi="Calibri" w:cs="Times New Roman"/>
          <w:sz w:val="24"/>
          <w:szCs w:val="24"/>
          <w:lang w:eastAsia="ru-RU"/>
        </w:rPr>
        <w:t xml:space="preserve"> </w:t>
      </w:r>
      <w:r w:rsidRPr="008D5F9B">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w:t>
      </w:r>
      <w:r w:rsidR="00987F3C" w:rsidRPr="008D5F9B">
        <w:rPr>
          <w:rFonts w:ascii="YS Text" w:eastAsia="Times New Roman" w:hAnsi="YS Text" w:cs="Times New Roman"/>
          <w:sz w:val="24"/>
          <w:szCs w:val="24"/>
          <w:lang w:eastAsia="ru-RU"/>
        </w:rPr>
        <w:t xml:space="preserve">             </w:t>
      </w:r>
      <w:r w:rsidRPr="008D5F9B">
        <w:rPr>
          <w:rFonts w:ascii="YS Text" w:eastAsia="Times New Roman" w:hAnsi="YS Text" w:cs="Times New Roman"/>
          <w:sz w:val="24"/>
          <w:szCs w:val="24"/>
          <w:lang w:eastAsia="ru-RU"/>
        </w:rPr>
        <w:t xml:space="preserve">1 микрорайона в </w:t>
      </w:r>
      <w:r w:rsidRPr="008D5F9B">
        <w:rPr>
          <w:rFonts w:ascii="Calibri" w:eastAsia="Times New Roman" w:hAnsi="Calibri" w:cs="Times New Roman"/>
          <w:sz w:val="24"/>
          <w:szCs w:val="24"/>
          <w:lang w:eastAsia="ru-RU"/>
        </w:rPr>
        <w:t>«</w:t>
      </w:r>
      <w:r w:rsidRPr="008D5F9B">
        <w:rPr>
          <w:rFonts w:ascii="YS Text" w:eastAsia="Times New Roman" w:hAnsi="YS Text" w:cs="Times New Roman"/>
          <w:sz w:val="24"/>
          <w:szCs w:val="24"/>
          <w:lang w:eastAsia="ru-RU"/>
        </w:rPr>
        <w:t>Сквере Героев</w:t>
      </w:r>
      <w:r w:rsidRPr="008D5F9B">
        <w:rPr>
          <w:rFonts w:ascii="Calibri" w:eastAsia="Times New Roman" w:hAnsi="Calibri" w:cs="Times New Roman"/>
          <w:sz w:val="24"/>
          <w:szCs w:val="24"/>
          <w:lang w:eastAsia="ru-RU"/>
        </w:rPr>
        <w:t>»</w:t>
      </w:r>
      <w:r w:rsidRPr="008D5F9B">
        <w:rPr>
          <w:rFonts w:ascii="YS Text" w:eastAsia="Times New Roman" w:hAnsi="YS Text" w:cs="Times New Roman"/>
          <w:sz w:val="24"/>
          <w:szCs w:val="24"/>
          <w:lang w:eastAsia="ru-RU"/>
        </w:rPr>
        <w:t xml:space="preserve">. </w:t>
      </w:r>
    </w:p>
    <w:p w14:paraId="2D54AB1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Calibri" w:eastAsia="Times New Roman" w:hAnsi="Calibri"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11921 человек.</w:t>
      </w:r>
    </w:p>
    <w:p w14:paraId="24337E8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w:t>
      </w:r>
      <w:r w:rsidRPr="008D5F9B">
        <w:rPr>
          <w:rFonts w:ascii="Times New Roman" w:eastAsia="Times New Roman" w:hAnsi="Times New Roman" w:cs="Times New Roman"/>
          <w:sz w:val="24"/>
          <w:szCs w:val="24"/>
          <w:lang w:eastAsia="ru-RU"/>
        </w:rPr>
        <w:lastRenderedPageBreak/>
        <w:t>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14:paraId="6688A76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буккроссинги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14:paraId="2389F48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7E76B309"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2ABF51D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08B44CD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07F4F83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5BE28E6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Кастериной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8D5F9B">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Карячкина Владимира Николаевича, </w:t>
      </w:r>
      <w:r w:rsidRPr="008D5F9B">
        <w:rPr>
          <w:rFonts w:ascii="Times New Roman" w:eastAsia="Times New Roman" w:hAnsi="Times New Roman" w:cs="Times New Roman"/>
          <w:sz w:val="24"/>
          <w:szCs w:val="24"/>
          <w:lang w:eastAsia="ru-RU"/>
        </w:rPr>
        <w:t xml:space="preserve">конкурс </w:t>
      </w:r>
      <w:r w:rsidRPr="008D5F9B">
        <w:rPr>
          <w:rFonts w:ascii="Times New Roman" w:eastAsia="Times New Roman" w:hAnsi="Times New Roman" w:cs="Times New Roman"/>
          <w:sz w:val="24"/>
          <w:szCs w:val="24"/>
          <w:lang w:eastAsia="ru-RU"/>
        </w:rPr>
        <w:lastRenderedPageBreak/>
        <w:t xml:space="preserve">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8D5F9B">
        <w:rPr>
          <w:rFonts w:ascii="Times New Roman" w:eastAsia="Times New Roman" w:hAnsi="Times New Roman" w:cs="Times New Roman"/>
          <w:b/>
          <w:sz w:val="24"/>
          <w:szCs w:val="24"/>
          <w:lang w:eastAsia="ru-RU"/>
        </w:rPr>
        <w:t xml:space="preserve"> </w:t>
      </w:r>
      <w:r w:rsidRPr="008D5F9B">
        <w:rPr>
          <w:rFonts w:ascii="Times New Roman" w:eastAsia="Times New Roman" w:hAnsi="Times New Roman" w:cs="Times New Roman"/>
          <w:bCs/>
          <w:sz w:val="24"/>
          <w:szCs w:val="24"/>
          <w:lang w:eastAsia="ru-RU"/>
        </w:rPr>
        <w:t>«Эрмитажу - 170 лет!», ф</w:t>
      </w:r>
      <w:r w:rsidRPr="008D5F9B">
        <w:rPr>
          <w:rFonts w:ascii="Times New Roman" w:eastAsia="Times New Roman" w:hAnsi="Times New Roman" w:cs="Times New Roman"/>
          <w:sz w:val="24"/>
          <w:szCs w:val="24"/>
          <w:lang w:eastAsia="ru-RU"/>
        </w:rPr>
        <w:t xml:space="preserve">отовыставка </w:t>
      </w:r>
      <w:r w:rsidRPr="008D5F9B">
        <w:rPr>
          <w:rFonts w:ascii="Times New Roman" w:eastAsia="Times New Roman" w:hAnsi="Times New Roman" w:cs="Times New Roman"/>
          <w:bCs/>
          <w:sz w:val="24"/>
          <w:szCs w:val="24"/>
          <w:lang w:eastAsia="ru-RU"/>
        </w:rPr>
        <w:t>«Прогулки по художественным музеям Италии»,</w:t>
      </w:r>
      <w:r w:rsidRPr="008D5F9B">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8D5F9B">
        <w:rPr>
          <w:rFonts w:ascii="Times New Roman" w:eastAsia="Times New Roman" w:hAnsi="Times New Roman" w:cs="Times New Roman"/>
          <w:bCs/>
          <w:sz w:val="24"/>
          <w:szCs w:val="24"/>
          <w:lang w:eastAsia="ru-RU"/>
        </w:rPr>
        <w:t xml:space="preserve">«Народы и культуры Лукояновского района». </w:t>
      </w:r>
      <w:r w:rsidRPr="008D5F9B">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1D7EB388"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20BA2A4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Лукоянову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Гундяевой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14:paraId="20F465F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Большую роль музей «Железнодорожник» под руководством Ф.И. Кедяркиной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Лукоянова музей провёл акцию «Музей в люди».</w:t>
      </w:r>
    </w:p>
    <w:p w14:paraId="5AF7B653" w14:textId="77777777" w:rsidR="00987F3C" w:rsidRPr="008D5F9B" w:rsidRDefault="006269EA" w:rsidP="00987F3C">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6C1A7DF1" w14:textId="77777777" w:rsidR="006269EA" w:rsidRPr="008D5F9B" w:rsidRDefault="00987F3C" w:rsidP="00987F3C">
      <w:pPr>
        <w:tabs>
          <w:tab w:val="left" w:pos="0"/>
        </w:tabs>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14:paraId="4F5E870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786FEB5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w:t>
      </w:r>
      <w:r w:rsidRPr="008D5F9B">
        <w:rPr>
          <w:rFonts w:ascii="Times New Roman" w:eastAsia="Times New Roman" w:hAnsi="Times New Roman" w:cs="Times New Roman"/>
          <w:color w:val="000000"/>
          <w:sz w:val="24"/>
          <w:szCs w:val="24"/>
          <w:lang w:eastAsia="ru-RU"/>
        </w:rPr>
        <w:lastRenderedPageBreak/>
        <w:t>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78A45ED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54D75038"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632D66C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14:paraId="5FCC0853"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w:t>
      </w:r>
      <w:r w:rsidR="00987F3C"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4"/>
          <w:lang w:eastAsia="ru-RU"/>
        </w:rPr>
        <w:t xml:space="preserve">8 выпускников продолжили свое обучение в высших и среднеспециальных учебных заведениях.  </w:t>
      </w:r>
    </w:p>
    <w:p w14:paraId="31684EE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09A83D07"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1639FD1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49AF93D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6FC70D7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425DA70A"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1DDE05A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Тольско-Майданского и Шандровского сельских Домов культуры; заменены старые окна на пластиковые в детской школе искусств, краеведческом музее, в Разинской взрослой и Разинской детской библиотеках, Тольско-Майданской библиотеке. </w:t>
      </w:r>
    </w:p>
    <w:p w14:paraId="698C658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Произведены ремонты:</w:t>
      </w:r>
    </w:p>
    <w:p w14:paraId="4A210321"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Шандрово (установка пластиковых окон в здании, ремонт фасада и его покраска, косметический ремонт фойе);</w:t>
      </w:r>
    </w:p>
    <w:p w14:paraId="6F81DD35"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Крюковка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64101A63"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Тольский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58D1239A"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Лопатино (ремонт кровли, установка пластиковых окон);</w:t>
      </w:r>
    </w:p>
    <w:p w14:paraId="6A4FAA67"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Кудеярово (ремонт кровли, установка пластиковых окон, ремонт входной группы с заменой дверей, частичный ремонт фасада, косметический ремонт фойе);</w:t>
      </w:r>
    </w:p>
    <w:p w14:paraId="0D491AFF"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lastRenderedPageBreak/>
        <w:t>- Дом культуры с. Иванцево (частичный ремонт кровли, замена дверей, замена пола в зрительном зале, замена освещения);</w:t>
      </w:r>
    </w:p>
    <w:p w14:paraId="489D597D"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Салдаманов Майдан (ремонт кровли);</w:t>
      </w:r>
    </w:p>
    <w:p w14:paraId="577EFABB"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3D65CE78"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14:paraId="05AEB913"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Владимировка (установка в здании пластиковых окон);</w:t>
      </w:r>
    </w:p>
    <w:p w14:paraId="1AFEBB76"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396A6221"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Constantia" w:hAnsi="Times New Roman" w:cs="Times New Roman"/>
          <w:sz w:val="24"/>
          <w:szCs w:val="24"/>
        </w:rPr>
        <w:t xml:space="preserve">          </w:t>
      </w:r>
      <w:r w:rsidRPr="008D5F9B">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414351AC"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4EA10A7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131BBFB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2A979233"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14:paraId="13D06E8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3E2C9C7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507A5066"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7F6B3F7A" w14:textId="77777777" w:rsidR="006269EA" w:rsidRPr="008D5F9B" w:rsidRDefault="006269EA" w:rsidP="00987F3C">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«Библионочь», «Ночь искусств», на базе ЦДБ и Тольско-Майданской библиотеки проходят «Добролюбовские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506F3723"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lastRenderedPageBreak/>
        <w:t xml:space="preserve">          Особое место в общественной жизни Лукояновского муниципального округа занимает краеведческий</w:t>
      </w:r>
      <w:r w:rsidRPr="008D5F9B">
        <w:rPr>
          <w:rFonts w:ascii="Times New Roman" w:eastAsia="Times New Roman" w:hAnsi="Times New Roman" w:cs="Times New Roman"/>
          <w:b/>
          <w:bCs/>
          <w:sz w:val="24"/>
          <w:szCs w:val="20"/>
          <w:lang w:eastAsia="ru-RU"/>
        </w:rPr>
        <w:t xml:space="preserve"> </w:t>
      </w:r>
      <w:r w:rsidRPr="008D5F9B">
        <w:rPr>
          <w:rFonts w:ascii="Times New Roman" w:eastAsia="Times New Roman" w:hAnsi="Times New Roman" w:cs="Times New Roman"/>
          <w:bCs/>
          <w:sz w:val="24"/>
          <w:szCs w:val="20"/>
          <w:lang w:eastAsia="ru-RU"/>
        </w:rPr>
        <w:t>музей</w:t>
      </w:r>
      <w:r w:rsidRPr="008D5F9B">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55A3117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Лукоянова Н.Н. Урванцеву «Колумб Российского севера», Н.Н. Блохину «Три поколения семьи Блохиных – Лавровых на Лукояновской земле», выпуск буклета, посвященного лукояновцам - героям ВОВ и другие. Выпущены в свет 4 книги-альманаха «Край наш Лукояновский», книга Памяти и Скорби – о лукояновцах,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14:paraId="6BE183E0" w14:textId="77777777" w:rsidR="006269EA" w:rsidRPr="008D5F9B" w:rsidRDefault="006269EA" w:rsidP="001A6118">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458D286D"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5354C7C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7680B92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434C6FF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 xml:space="preserve">          - </w:t>
      </w:r>
      <w:r w:rsidRPr="008D5F9B">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66709D1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09466773"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6CFB6B2F"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«Эрзянь Лисьмапря»)</w:t>
      </w:r>
    </w:p>
    <w:p w14:paraId="044BE41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8D5F9B">
        <w:rPr>
          <w:rFonts w:ascii="Times New Roman" w:eastAsia="Times New Roman" w:hAnsi="Times New Roman" w:cs="Times New Roman"/>
          <w:color w:val="000000"/>
          <w:sz w:val="24"/>
          <w:szCs w:val="24"/>
          <w:lang w:eastAsia="ru-RU"/>
        </w:rPr>
        <w:t xml:space="preserve">          - </w:t>
      </w:r>
      <w:r w:rsidRPr="008D5F9B">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14:paraId="6E78E232"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shd w:val="clear" w:color="auto" w:fill="FFFFFF"/>
          <w:lang w:eastAsia="ru-RU"/>
        </w:rPr>
        <w:t xml:space="preserve">          </w:t>
      </w:r>
      <w:r w:rsidRPr="008D5F9B">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2E8A94B2" w14:textId="77777777" w:rsidR="006269EA" w:rsidRPr="008D5F9B"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8D5F9B">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1577464F" w14:textId="77777777" w:rsidR="001A6118" w:rsidRPr="008D5F9B" w:rsidRDefault="001A6118" w:rsidP="000826F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B7A2C1A" w14:textId="77777777" w:rsidR="0043053B"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73A4252" w14:textId="77777777" w:rsidR="0043053B"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BD10FC8" w14:textId="58FAC3E6"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2.2. Цели и задачи Программы.</w:t>
      </w:r>
    </w:p>
    <w:p w14:paraId="3E571F4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57ECC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5B22EC5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65D207A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457D163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6AC9454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467432E0"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24"/>
          <w:szCs w:val="24"/>
          <w:lang w:eastAsia="ru-RU"/>
        </w:rPr>
        <w:t>4</w:t>
      </w:r>
      <w:r w:rsidRPr="008D5F9B">
        <w:rPr>
          <w:rFonts w:ascii="Times New Roman" w:eastAsia="Times New Roman" w:hAnsi="Times New Roman" w:cs="Times New Roman"/>
          <w:sz w:val="24"/>
          <w:szCs w:val="24"/>
          <w:lang w:eastAsia="ru-RU"/>
        </w:rPr>
        <w:t xml:space="preserve">. </w:t>
      </w:r>
      <w:r w:rsidRPr="008D5F9B">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72D0931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46A8B44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5118BB4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CD517B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55FC870C"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Действие Программы предусмотрено на 2023-202</w:t>
      </w:r>
      <w:r w:rsidR="00942212"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Программа реализуется в один этап.</w:t>
      </w:r>
    </w:p>
    <w:p w14:paraId="53D5CBF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BFDF50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8ADFFE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8D5F9B" w:rsidSect="00473410">
          <w:pgSz w:w="11907" w:h="16840" w:code="9"/>
          <w:pgMar w:top="709" w:right="567" w:bottom="1134" w:left="1418" w:header="0" w:footer="0" w:gutter="0"/>
          <w:cols w:space="720"/>
        </w:sectPr>
      </w:pPr>
    </w:p>
    <w:p w14:paraId="763E61FB" w14:textId="77777777" w:rsidR="006269EA" w:rsidRPr="008D5F9B"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5241D51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297C2D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877"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44"/>
        <w:gridCol w:w="991"/>
        <w:gridCol w:w="1134"/>
        <w:gridCol w:w="1134"/>
        <w:gridCol w:w="1134"/>
        <w:gridCol w:w="1134"/>
        <w:gridCol w:w="1417"/>
      </w:tblGrid>
      <w:tr w:rsidR="00942212" w:rsidRPr="008D5F9B" w14:paraId="615FE91D" w14:textId="77777777" w:rsidTr="00942212">
        <w:tc>
          <w:tcPr>
            <w:tcW w:w="2832" w:type="dxa"/>
            <w:gridSpan w:val="2"/>
            <w:vMerge w:val="restart"/>
            <w:tcBorders>
              <w:top w:val="single" w:sz="4" w:space="0" w:color="auto"/>
              <w:left w:val="single" w:sz="4" w:space="0" w:color="auto"/>
              <w:bottom w:val="single" w:sz="4" w:space="0" w:color="auto"/>
              <w:right w:val="single" w:sz="4" w:space="0" w:color="auto"/>
            </w:tcBorders>
          </w:tcPr>
          <w:p w14:paraId="5319BD5E"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Наименование и нумерация мероприятия </w:t>
            </w:r>
            <w:r w:rsidRPr="008D5F9B">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1D829924"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3639B353"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5EA1484C"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Исполнители мероприятий</w:t>
            </w:r>
          </w:p>
        </w:tc>
        <w:tc>
          <w:tcPr>
            <w:tcW w:w="144" w:type="dxa"/>
            <w:tcBorders>
              <w:top w:val="single" w:sz="4" w:space="0" w:color="auto"/>
              <w:left w:val="single" w:sz="4" w:space="0" w:color="auto"/>
              <w:bottom w:val="single" w:sz="4" w:space="0" w:color="auto"/>
            </w:tcBorders>
          </w:tcPr>
          <w:p w14:paraId="6C5F80F2"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944" w:type="dxa"/>
            <w:gridSpan w:val="6"/>
            <w:tcBorders>
              <w:top w:val="single" w:sz="4" w:space="0" w:color="auto"/>
              <w:bottom w:val="single" w:sz="4" w:space="0" w:color="auto"/>
              <w:right w:val="single" w:sz="4" w:space="0" w:color="auto"/>
            </w:tcBorders>
          </w:tcPr>
          <w:p w14:paraId="26E2AEFD"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942212" w:rsidRPr="008D5F9B" w14:paraId="3FE9918F" w14:textId="77777777" w:rsidTr="00942212">
        <w:tc>
          <w:tcPr>
            <w:tcW w:w="2832" w:type="dxa"/>
            <w:gridSpan w:val="2"/>
            <w:vMerge/>
            <w:tcBorders>
              <w:top w:val="single" w:sz="4" w:space="0" w:color="auto"/>
              <w:left w:val="single" w:sz="4" w:space="0" w:color="auto"/>
              <w:bottom w:val="single" w:sz="4" w:space="0" w:color="auto"/>
              <w:right w:val="single" w:sz="4" w:space="0" w:color="auto"/>
            </w:tcBorders>
          </w:tcPr>
          <w:p w14:paraId="377EE922" w14:textId="77777777" w:rsidR="00942212" w:rsidRPr="008D5F9B"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1AC290E6" w14:textId="77777777" w:rsidR="00942212" w:rsidRPr="008D5F9B"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353D8F56" w14:textId="77777777" w:rsidR="00942212" w:rsidRPr="008D5F9B"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15B0B089" w14:textId="77777777" w:rsidR="00942212" w:rsidRPr="008D5F9B"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36712687"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2DDFC9B5"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14:paraId="7D49F539"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2025 год</w:t>
            </w:r>
          </w:p>
        </w:tc>
        <w:tc>
          <w:tcPr>
            <w:tcW w:w="1134" w:type="dxa"/>
            <w:tcBorders>
              <w:top w:val="single" w:sz="4" w:space="0" w:color="auto"/>
              <w:left w:val="single" w:sz="4" w:space="0" w:color="auto"/>
              <w:bottom w:val="single" w:sz="4" w:space="0" w:color="auto"/>
              <w:right w:val="single" w:sz="4" w:space="0" w:color="auto"/>
            </w:tcBorders>
          </w:tcPr>
          <w:p w14:paraId="19518F0F"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14:paraId="68E9F5F5"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2027 год</w:t>
            </w:r>
          </w:p>
        </w:tc>
        <w:tc>
          <w:tcPr>
            <w:tcW w:w="1417" w:type="dxa"/>
            <w:tcBorders>
              <w:top w:val="single" w:sz="4" w:space="0" w:color="auto"/>
              <w:left w:val="single" w:sz="4" w:space="0" w:color="auto"/>
              <w:bottom w:val="single" w:sz="4" w:space="0" w:color="auto"/>
              <w:right w:val="single" w:sz="4" w:space="0" w:color="auto"/>
            </w:tcBorders>
          </w:tcPr>
          <w:p w14:paraId="728DAB17"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w:t>
            </w:r>
          </w:p>
        </w:tc>
      </w:tr>
      <w:tr w:rsidR="00942212" w:rsidRPr="008D5F9B" w14:paraId="7A532A17"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7E81ECB1"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135" w:type="dxa"/>
            <w:gridSpan w:val="2"/>
            <w:tcBorders>
              <w:top w:val="single" w:sz="4" w:space="0" w:color="auto"/>
              <w:left w:val="single" w:sz="4" w:space="0" w:color="auto"/>
              <w:bottom w:val="single" w:sz="4" w:space="0" w:color="auto"/>
              <w:right w:val="single" w:sz="4" w:space="0" w:color="auto"/>
            </w:tcBorders>
          </w:tcPr>
          <w:p w14:paraId="59624905"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139257,8</w:t>
            </w:r>
            <w:r w:rsidR="004C5D67" w:rsidRPr="008D5F9B">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A98356F" w14:textId="77777777" w:rsidR="00942212" w:rsidRPr="008D5F9B" w:rsidRDefault="004242EB" w:rsidP="00A40A73">
            <w:pPr>
              <w:autoSpaceDE w:val="0"/>
              <w:autoSpaceDN w:val="0"/>
              <w:adjustRightInd w:val="0"/>
              <w:spacing w:after="0" w:line="240" w:lineRule="auto"/>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15</w:t>
            </w:r>
            <w:r w:rsidR="004C5D67" w:rsidRPr="008D5F9B">
              <w:rPr>
                <w:rFonts w:ascii="Times New Roman" w:eastAsia="Times New Roman" w:hAnsi="Times New Roman" w:cs="Times New Roman"/>
                <w:b/>
                <w:lang w:eastAsia="ru-RU"/>
              </w:rPr>
              <w:t>6322,60</w:t>
            </w:r>
          </w:p>
        </w:tc>
        <w:tc>
          <w:tcPr>
            <w:tcW w:w="1134" w:type="dxa"/>
            <w:tcBorders>
              <w:top w:val="single" w:sz="4" w:space="0" w:color="auto"/>
              <w:left w:val="single" w:sz="4" w:space="0" w:color="auto"/>
              <w:bottom w:val="single" w:sz="4" w:space="0" w:color="auto"/>
              <w:right w:val="single" w:sz="4" w:space="0" w:color="auto"/>
            </w:tcBorders>
          </w:tcPr>
          <w:p w14:paraId="2C46BD64"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125298,20</w:t>
            </w:r>
          </w:p>
        </w:tc>
        <w:tc>
          <w:tcPr>
            <w:tcW w:w="1134" w:type="dxa"/>
            <w:tcBorders>
              <w:top w:val="single" w:sz="4" w:space="0" w:color="auto"/>
              <w:left w:val="single" w:sz="4" w:space="0" w:color="auto"/>
              <w:bottom w:val="single" w:sz="4" w:space="0" w:color="auto"/>
              <w:right w:val="single" w:sz="4" w:space="0" w:color="auto"/>
            </w:tcBorders>
          </w:tcPr>
          <w:p w14:paraId="30DC658B" w14:textId="77777777" w:rsidR="00942212" w:rsidRPr="008D5F9B" w:rsidRDefault="004242E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122251,7</w:t>
            </w:r>
            <w:r w:rsidR="004C5D67" w:rsidRPr="008D5F9B">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305287" w14:textId="77777777" w:rsidR="00942212" w:rsidRPr="008D5F9B" w:rsidRDefault="004242E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121894,0</w:t>
            </w:r>
            <w:r w:rsidR="004C5D67" w:rsidRPr="008D5F9B">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2DAAE07"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665024,30</w:t>
            </w:r>
          </w:p>
        </w:tc>
      </w:tr>
      <w:tr w:rsidR="00942212" w:rsidRPr="008D5F9B" w14:paraId="44D84D15"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6382B59B"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135" w:type="dxa"/>
            <w:gridSpan w:val="2"/>
            <w:tcBorders>
              <w:top w:val="single" w:sz="2" w:space="0" w:color="auto"/>
              <w:left w:val="single" w:sz="2" w:space="0" w:color="auto"/>
              <w:right w:val="single" w:sz="2" w:space="0" w:color="auto"/>
            </w:tcBorders>
          </w:tcPr>
          <w:p w14:paraId="287DE1E3"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77,1</w:t>
            </w:r>
            <w:r w:rsidR="004C5D67" w:rsidRPr="008D5F9B">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2" w:space="0" w:color="auto"/>
            </w:tcBorders>
          </w:tcPr>
          <w:p w14:paraId="004F8E7F"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485,0</w:t>
            </w:r>
            <w:r w:rsidR="004C5D67" w:rsidRPr="008D5F9B">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2" w:space="0" w:color="auto"/>
            </w:tcBorders>
          </w:tcPr>
          <w:p w14:paraId="071A4720"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0,00</w:t>
            </w:r>
          </w:p>
        </w:tc>
        <w:tc>
          <w:tcPr>
            <w:tcW w:w="1134" w:type="dxa"/>
            <w:tcBorders>
              <w:top w:val="single" w:sz="2" w:space="0" w:color="auto"/>
              <w:left w:val="single" w:sz="2" w:space="0" w:color="auto"/>
              <w:right w:val="single" w:sz="4" w:space="0" w:color="auto"/>
            </w:tcBorders>
          </w:tcPr>
          <w:p w14:paraId="162757D1" w14:textId="77777777" w:rsidR="00942212" w:rsidRPr="008D5F9B"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81,2</w:t>
            </w:r>
            <w:r w:rsidR="004C5D67" w:rsidRPr="008D5F9B">
              <w:rPr>
                <w:rFonts w:ascii="Times New Roman" w:eastAsia="Times New Roman" w:hAnsi="Times New Roman" w:cs="Times New Roman"/>
                <w:b/>
                <w:bCs/>
                <w:sz w:val="24"/>
                <w:szCs w:val="24"/>
                <w:lang w:eastAsia="ru-RU"/>
              </w:rPr>
              <w:t>0</w:t>
            </w:r>
          </w:p>
        </w:tc>
        <w:tc>
          <w:tcPr>
            <w:tcW w:w="1134" w:type="dxa"/>
            <w:tcBorders>
              <w:top w:val="single" w:sz="2" w:space="0" w:color="auto"/>
              <w:left w:val="single" w:sz="4" w:space="0" w:color="auto"/>
              <w:right w:val="single" w:sz="4" w:space="0" w:color="auto"/>
            </w:tcBorders>
          </w:tcPr>
          <w:p w14:paraId="7E60AFD3" w14:textId="77777777" w:rsidR="00942212" w:rsidRPr="008D5F9B"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0,0</w:t>
            </w:r>
            <w:r w:rsidR="004C5D67" w:rsidRPr="008D5F9B">
              <w:rPr>
                <w:rFonts w:ascii="Times New Roman" w:eastAsia="Times New Roman" w:hAnsi="Times New Roman" w:cs="Times New Roman"/>
                <w:b/>
                <w:bCs/>
                <w:sz w:val="24"/>
                <w:szCs w:val="24"/>
                <w:lang w:eastAsia="ru-RU"/>
              </w:rPr>
              <w:t>0</w:t>
            </w:r>
          </w:p>
        </w:tc>
        <w:tc>
          <w:tcPr>
            <w:tcW w:w="1417" w:type="dxa"/>
            <w:tcBorders>
              <w:top w:val="single" w:sz="2" w:space="0" w:color="auto"/>
              <w:left w:val="single" w:sz="4" w:space="0" w:color="auto"/>
              <w:right w:val="single" w:sz="2" w:space="0" w:color="auto"/>
            </w:tcBorders>
          </w:tcPr>
          <w:p w14:paraId="5E462A79"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643,30</w:t>
            </w:r>
          </w:p>
        </w:tc>
      </w:tr>
      <w:tr w:rsidR="00942212" w:rsidRPr="008D5F9B" w14:paraId="48A74892"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911F266"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008D0FBF"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3EA1B9F3"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5D677585"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6514573D"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5863BCE3"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055248BB"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0BCCF80"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67149BA"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3263172"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B43CA30" w14:textId="77777777" w:rsidR="00942212" w:rsidRPr="008D5F9B" w:rsidRDefault="0071217E"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2B0833C"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5C5585" w:rsidRPr="008D5F9B" w14:paraId="65879355"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5497F696" w14:textId="77777777" w:rsidR="005C5585" w:rsidRPr="008D5F9B"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1.2. Ремонт учреждений 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14:paraId="64DBB866"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5C3E0E13"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53AED3C1" w14:textId="77777777" w:rsidR="005C5585" w:rsidRPr="008D5F9B"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74FE7FAE" w14:textId="77777777" w:rsidR="005C5585" w:rsidRPr="008D5F9B"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p>
          <w:p w14:paraId="62753DFB" w14:textId="77777777" w:rsidR="005C5585" w:rsidRPr="008D5F9B"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2" w:space="0" w:color="auto"/>
              <w:left w:val="single" w:sz="2" w:space="0" w:color="auto"/>
              <w:right w:val="single" w:sz="2" w:space="0" w:color="auto"/>
            </w:tcBorders>
          </w:tcPr>
          <w:p w14:paraId="46D7A51E"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77,1</w:t>
            </w:r>
            <w:r w:rsidR="004C5D67" w:rsidRPr="008D5F9B">
              <w:rPr>
                <w:rFonts w:ascii="Times New Roman" w:eastAsia="Times New Roman" w:hAnsi="Times New Roman" w:cs="Times New Roman"/>
                <w:bCs/>
                <w:sz w:val="24"/>
                <w:szCs w:val="24"/>
                <w:lang w:eastAsia="ru-RU"/>
              </w:rPr>
              <w:t>0</w:t>
            </w:r>
          </w:p>
        </w:tc>
        <w:tc>
          <w:tcPr>
            <w:tcW w:w="1134" w:type="dxa"/>
            <w:tcBorders>
              <w:top w:val="single" w:sz="2" w:space="0" w:color="auto"/>
              <w:left w:val="single" w:sz="2" w:space="0" w:color="auto"/>
              <w:right w:val="single" w:sz="2" w:space="0" w:color="auto"/>
            </w:tcBorders>
          </w:tcPr>
          <w:p w14:paraId="59E64F0E"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485,0</w:t>
            </w:r>
            <w:r w:rsidR="004C5D67" w:rsidRPr="008D5F9B">
              <w:rPr>
                <w:rFonts w:ascii="Times New Roman" w:eastAsia="Times New Roman" w:hAnsi="Times New Roman" w:cs="Times New Roman"/>
                <w:bCs/>
                <w:sz w:val="24"/>
                <w:szCs w:val="24"/>
                <w:lang w:eastAsia="ru-RU"/>
              </w:rPr>
              <w:t>0</w:t>
            </w:r>
          </w:p>
        </w:tc>
        <w:tc>
          <w:tcPr>
            <w:tcW w:w="1134" w:type="dxa"/>
            <w:tcBorders>
              <w:top w:val="single" w:sz="2" w:space="0" w:color="auto"/>
              <w:left w:val="single" w:sz="2" w:space="0" w:color="auto"/>
              <w:right w:val="single" w:sz="2" w:space="0" w:color="auto"/>
            </w:tcBorders>
          </w:tcPr>
          <w:p w14:paraId="7373C026" w14:textId="77777777" w:rsidR="005C5585" w:rsidRPr="008D5F9B" w:rsidRDefault="000826FA"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0,00</w:t>
            </w:r>
          </w:p>
        </w:tc>
        <w:tc>
          <w:tcPr>
            <w:tcW w:w="1134" w:type="dxa"/>
            <w:tcBorders>
              <w:top w:val="single" w:sz="2" w:space="0" w:color="auto"/>
              <w:left w:val="single" w:sz="2" w:space="0" w:color="auto"/>
              <w:right w:val="single" w:sz="4" w:space="0" w:color="auto"/>
            </w:tcBorders>
          </w:tcPr>
          <w:p w14:paraId="3A9F5982"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81,2</w:t>
            </w:r>
            <w:r w:rsidR="004C5D67" w:rsidRPr="008D5F9B">
              <w:rPr>
                <w:rFonts w:ascii="Times New Roman" w:hAnsi="Times New Roman" w:cs="Times New Roman"/>
                <w:bCs/>
                <w:sz w:val="24"/>
                <w:szCs w:val="24"/>
              </w:rPr>
              <w:t>0</w:t>
            </w:r>
          </w:p>
        </w:tc>
        <w:tc>
          <w:tcPr>
            <w:tcW w:w="1134" w:type="dxa"/>
            <w:tcBorders>
              <w:top w:val="single" w:sz="2" w:space="0" w:color="auto"/>
              <w:left w:val="single" w:sz="4" w:space="0" w:color="auto"/>
              <w:right w:val="single" w:sz="4" w:space="0" w:color="auto"/>
            </w:tcBorders>
          </w:tcPr>
          <w:p w14:paraId="0E3992B1" w14:textId="77777777" w:rsidR="005C5585" w:rsidRPr="008D5F9B" w:rsidRDefault="005C5585"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0,0</w:t>
            </w:r>
            <w:r w:rsidR="004C5D67" w:rsidRPr="008D5F9B">
              <w:rPr>
                <w:rFonts w:ascii="Times New Roman" w:hAnsi="Times New Roman" w:cs="Times New Roman"/>
                <w:bCs/>
                <w:sz w:val="24"/>
                <w:szCs w:val="24"/>
              </w:rPr>
              <w:t>0</w:t>
            </w:r>
          </w:p>
        </w:tc>
        <w:tc>
          <w:tcPr>
            <w:tcW w:w="1417" w:type="dxa"/>
            <w:tcBorders>
              <w:top w:val="single" w:sz="2" w:space="0" w:color="auto"/>
              <w:left w:val="single" w:sz="4" w:space="0" w:color="auto"/>
              <w:right w:val="single" w:sz="2" w:space="0" w:color="auto"/>
            </w:tcBorders>
          </w:tcPr>
          <w:p w14:paraId="51BD4832" w14:textId="77777777" w:rsidR="005C5585" w:rsidRPr="008D5F9B" w:rsidRDefault="000826FA"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hAnsi="Times New Roman" w:cs="Times New Roman"/>
                <w:bCs/>
                <w:sz w:val="24"/>
                <w:szCs w:val="24"/>
              </w:rPr>
              <w:t>643,30</w:t>
            </w:r>
          </w:p>
        </w:tc>
      </w:tr>
      <w:tr w:rsidR="00942212" w:rsidRPr="008D5F9B" w14:paraId="2C118453"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1D2C16AC"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3F6E8273" w14:textId="77777777" w:rsidR="00942212" w:rsidRPr="008D5F9B"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8D5F9B">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0D8F57F0"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4F2D43B7"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168B9FCC"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057E0032"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4DDA42A6"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93BB4E5"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977FD3"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90F71D4"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08ECA5A" w14:textId="77777777" w:rsidR="00942212" w:rsidRPr="008D5F9B" w:rsidRDefault="0071217E"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0F5AD98"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942212" w:rsidRPr="008D5F9B" w14:paraId="7F027AA8"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70E3167"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w:t>
            </w:r>
            <w:r w:rsidRPr="008D5F9B">
              <w:rPr>
                <w:rFonts w:ascii="Times New Roman" w:eastAsia="Times New Roman" w:hAnsi="Times New Roman" w:cs="Times New Roman"/>
                <w:sz w:val="24"/>
                <w:szCs w:val="24"/>
                <w:lang w:eastAsia="ru-RU"/>
              </w:rPr>
              <w:lastRenderedPageBreak/>
              <w:t xml:space="preserve">1.4. Перевод учреждений  </w:t>
            </w:r>
          </w:p>
          <w:p w14:paraId="368A20AC"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6C1441AB" w14:textId="77777777" w:rsidR="00942212" w:rsidRPr="008D5F9B"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8D5F9B">
              <w:rPr>
                <w:rFonts w:ascii="Times New Roman" w:eastAsia="Times New Roman" w:hAnsi="Times New Roman" w:cs="Times New Roman"/>
                <w:color w:val="000000"/>
                <w:sz w:val="24"/>
                <w:szCs w:val="24"/>
                <w:lang w:eastAsia="zh-CN"/>
              </w:rPr>
              <w:lastRenderedPageBreak/>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60283F7F"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20" w:type="dxa"/>
            <w:tcBorders>
              <w:top w:val="single" w:sz="4" w:space="0" w:color="auto"/>
              <w:left w:val="single" w:sz="4" w:space="0" w:color="auto"/>
              <w:bottom w:val="single" w:sz="4" w:space="0" w:color="auto"/>
              <w:right w:val="single" w:sz="4" w:space="0" w:color="auto"/>
            </w:tcBorders>
          </w:tcPr>
          <w:p w14:paraId="0318C714"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6899F8DE"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75ED5C1A"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2DF3412A"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0</w:t>
            </w:r>
          </w:p>
        </w:tc>
        <w:tc>
          <w:tcPr>
            <w:tcW w:w="1134" w:type="dxa"/>
            <w:tcBorders>
              <w:top w:val="single" w:sz="4" w:space="0" w:color="auto"/>
              <w:left w:val="single" w:sz="4" w:space="0" w:color="auto"/>
              <w:bottom w:val="single" w:sz="4" w:space="0" w:color="auto"/>
              <w:right w:val="single" w:sz="4" w:space="0" w:color="auto"/>
            </w:tcBorders>
          </w:tcPr>
          <w:p w14:paraId="6817BB80"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1811622"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3B0121"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2A6FC51" w14:textId="77777777" w:rsidR="00942212" w:rsidRPr="008D5F9B" w:rsidRDefault="0071217E"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B2AAB83"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942212" w:rsidRPr="008D5F9B" w14:paraId="1F8599A3"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1D287678" w14:textId="77777777" w:rsidR="00942212" w:rsidRPr="008D5F9B"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135" w:type="dxa"/>
            <w:gridSpan w:val="2"/>
            <w:tcBorders>
              <w:top w:val="single" w:sz="4" w:space="0" w:color="auto"/>
              <w:left w:val="single" w:sz="4" w:space="0" w:color="auto"/>
              <w:bottom w:val="single" w:sz="4" w:space="0" w:color="auto"/>
              <w:right w:val="single" w:sz="4" w:space="0" w:color="auto"/>
            </w:tcBorders>
          </w:tcPr>
          <w:p w14:paraId="3455A1C0" w14:textId="77777777" w:rsidR="00942212" w:rsidRPr="008D5F9B" w:rsidRDefault="00942212"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12579,8</w:t>
            </w:r>
            <w:r w:rsidR="005172D7" w:rsidRPr="008D5F9B">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42B1984" w14:textId="77777777" w:rsidR="00942212" w:rsidRPr="008D5F9B"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14</w:t>
            </w:r>
            <w:r w:rsidR="005172D7" w:rsidRPr="008D5F9B">
              <w:rPr>
                <w:rFonts w:ascii="Times New Roman" w:eastAsia="Times New Roman" w:hAnsi="Times New Roman" w:cs="Times New Roman"/>
                <w:b/>
                <w:lang w:eastAsia="ru-RU"/>
              </w:rPr>
              <w:t>423,60</w:t>
            </w:r>
          </w:p>
        </w:tc>
        <w:tc>
          <w:tcPr>
            <w:tcW w:w="1134" w:type="dxa"/>
            <w:tcBorders>
              <w:top w:val="single" w:sz="4" w:space="0" w:color="auto"/>
              <w:left w:val="single" w:sz="4" w:space="0" w:color="auto"/>
              <w:bottom w:val="single" w:sz="4" w:space="0" w:color="auto"/>
              <w:right w:val="single" w:sz="4" w:space="0" w:color="auto"/>
            </w:tcBorders>
          </w:tcPr>
          <w:p w14:paraId="147EC3D5"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17188,50</w:t>
            </w:r>
          </w:p>
        </w:tc>
        <w:tc>
          <w:tcPr>
            <w:tcW w:w="1134" w:type="dxa"/>
            <w:tcBorders>
              <w:top w:val="single" w:sz="4" w:space="0" w:color="auto"/>
              <w:left w:val="single" w:sz="4" w:space="0" w:color="auto"/>
              <w:bottom w:val="single" w:sz="4" w:space="0" w:color="auto"/>
              <w:right w:val="single" w:sz="4" w:space="0" w:color="auto"/>
            </w:tcBorders>
          </w:tcPr>
          <w:p w14:paraId="5E2B84EA" w14:textId="77777777" w:rsidR="00942212" w:rsidRPr="008D5F9B"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16456,5</w:t>
            </w:r>
            <w:r w:rsidR="005172D7" w:rsidRPr="008D5F9B">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696EA3C" w14:textId="77777777" w:rsidR="00942212" w:rsidRPr="008D5F9B"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16417,3</w:t>
            </w:r>
            <w:r w:rsidR="005172D7" w:rsidRPr="008D5F9B">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6A4E8D9" w14:textId="77777777" w:rsidR="00942212" w:rsidRPr="008D5F9B" w:rsidRDefault="000826FA"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77065,70</w:t>
            </w:r>
          </w:p>
        </w:tc>
      </w:tr>
      <w:tr w:rsidR="00942212" w:rsidRPr="008D5F9B" w14:paraId="67FB366B"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6363BCA8" w14:textId="77777777" w:rsidR="00942212" w:rsidRPr="008D5F9B"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04496CF3" w14:textId="77777777" w:rsidR="00942212" w:rsidRPr="008D5F9B"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FE559AE" w14:textId="77777777" w:rsidR="00942212" w:rsidRPr="008D5F9B"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6CAE32E9" w14:textId="77777777" w:rsidR="00942212" w:rsidRPr="008D5F9B"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МБУ ДО</w:t>
            </w:r>
          </w:p>
          <w:p w14:paraId="71E41884" w14:textId="77777777" w:rsidR="00942212" w:rsidRPr="008D5F9B"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r w:rsidR="00894D40" w:rsidRPr="008D5F9B">
              <w:rPr>
                <w:rFonts w:ascii="Times New Roman" w:eastAsia="Times New Roman" w:hAnsi="Times New Roman" w:cs="Times New Roman"/>
                <w:sz w:val="24"/>
                <w:szCs w:val="24"/>
                <w:lang w:eastAsia="ru-RU"/>
              </w:rPr>
              <w:t>Лукояновская детская школа искусств</w:t>
            </w:r>
            <w:r w:rsidRPr="008D5F9B">
              <w:rPr>
                <w:rFonts w:ascii="Times New Roman" w:eastAsia="Times New Roman" w:hAnsi="Times New Roman" w:cs="Times New Roman"/>
                <w:sz w:val="24"/>
                <w:szCs w:val="24"/>
                <w:lang w:eastAsia="ru-RU"/>
              </w:rPr>
              <w:t>»</w:t>
            </w:r>
          </w:p>
        </w:tc>
        <w:tc>
          <w:tcPr>
            <w:tcW w:w="1135" w:type="dxa"/>
            <w:gridSpan w:val="2"/>
            <w:tcBorders>
              <w:top w:val="single" w:sz="4" w:space="0" w:color="auto"/>
              <w:left w:val="single" w:sz="4" w:space="0" w:color="auto"/>
              <w:bottom w:val="single" w:sz="4" w:space="0" w:color="auto"/>
              <w:right w:val="single" w:sz="4" w:space="0" w:color="auto"/>
            </w:tcBorders>
          </w:tcPr>
          <w:p w14:paraId="568D742A" w14:textId="77777777" w:rsidR="00942212" w:rsidRPr="008D6D02" w:rsidRDefault="00942212"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12579,8</w:t>
            </w:r>
            <w:r w:rsidR="005172D7" w:rsidRPr="008D6D02">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BAE64F9" w14:textId="77777777" w:rsidR="00942212" w:rsidRPr="008D6D02" w:rsidRDefault="005172D7" w:rsidP="00A40A73">
            <w:pPr>
              <w:autoSpaceDE w:val="0"/>
              <w:autoSpaceDN w:val="0"/>
              <w:adjustRightInd w:val="0"/>
              <w:spacing w:after="0" w:line="240" w:lineRule="auto"/>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14423,60</w:t>
            </w:r>
          </w:p>
        </w:tc>
        <w:tc>
          <w:tcPr>
            <w:tcW w:w="1134" w:type="dxa"/>
            <w:tcBorders>
              <w:top w:val="single" w:sz="4" w:space="0" w:color="auto"/>
              <w:left w:val="single" w:sz="4" w:space="0" w:color="auto"/>
              <w:bottom w:val="single" w:sz="4" w:space="0" w:color="auto"/>
              <w:right w:val="single" w:sz="4" w:space="0" w:color="auto"/>
            </w:tcBorders>
          </w:tcPr>
          <w:p w14:paraId="3C6465A5" w14:textId="77777777" w:rsidR="00942212" w:rsidRPr="008D6D02" w:rsidRDefault="00CB6BEA"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16563,70</w:t>
            </w:r>
          </w:p>
        </w:tc>
        <w:tc>
          <w:tcPr>
            <w:tcW w:w="1134" w:type="dxa"/>
            <w:tcBorders>
              <w:top w:val="single" w:sz="4" w:space="0" w:color="auto"/>
              <w:left w:val="single" w:sz="4" w:space="0" w:color="auto"/>
              <w:bottom w:val="single" w:sz="4" w:space="0" w:color="auto"/>
              <w:right w:val="single" w:sz="4" w:space="0" w:color="auto"/>
            </w:tcBorders>
          </w:tcPr>
          <w:p w14:paraId="729C45D4" w14:textId="77777777" w:rsidR="00942212" w:rsidRPr="008D6D02" w:rsidRDefault="005C558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16456,5</w:t>
            </w:r>
            <w:r w:rsidR="005172D7" w:rsidRPr="008D6D02">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02FBC84" w14:textId="77777777" w:rsidR="00942212" w:rsidRPr="008D6D02" w:rsidRDefault="005C558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16417,3</w:t>
            </w:r>
            <w:r w:rsidR="005172D7" w:rsidRPr="008D6D02">
              <w:rPr>
                <w:rFonts w:ascii="Times New Roman" w:eastAsia="Times New Roman" w:hAnsi="Times New Roman" w:cs="Times New Roman"/>
                <w:bCs/>
                <w:lang w:eastAsia="ru-RU"/>
              </w:rPr>
              <w:t>0</w:t>
            </w:r>
          </w:p>
        </w:tc>
        <w:tc>
          <w:tcPr>
            <w:tcW w:w="1417" w:type="dxa"/>
            <w:tcBorders>
              <w:top w:val="single" w:sz="4" w:space="0" w:color="auto"/>
              <w:left w:val="single" w:sz="4" w:space="0" w:color="auto"/>
              <w:bottom w:val="single" w:sz="4" w:space="0" w:color="auto"/>
              <w:right w:val="single" w:sz="4" w:space="0" w:color="auto"/>
            </w:tcBorders>
          </w:tcPr>
          <w:p w14:paraId="7260005F" w14:textId="77777777" w:rsidR="00942212" w:rsidRPr="008D6D02" w:rsidRDefault="00CB6BEA"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8D6D02">
              <w:rPr>
                <w:rFonts w:ascii="Times New Roman" w:eastAsia="Times New Roman" w:hAnsi="Times New Roman" w:cs="Times New Roman"/>
                <w:bCs/>
                <w:lang w:eastAsia="ru-RU"/>
              </w:rPr>
              <w:t>76440,90</w:t>
            </w:r>
          </w:p>
        </w:tc>
      </w:tr>
      <w:tr w:rsidR="00894D40" w:rsidRPr="008D5F9B" w14:paraId="5F6C63FC"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2B639518" w14:textId="77777777" w:rsidR="00894D40" w:rsidRPr="008D5F9B" w:rsidRDefault="00894D40" w:rsidP="00894D40">
            <w:pPr>
              <w:pStyle w:val="a6"/>
              <w:rPr>
                <w:color w:val="000000" w:themeColor="text1"/>
              </w:rPr>
            </w:pPr>
            <w:r w:rsidRPr="008D5F9B">
              <w:rPr>
                <w:color w:val="000000" w:themeColor="text1"/>
              </w:rPr>
              <w:t>Основное мероприятие</w:t>
            </w:r>
          </w:p>
          <w:p w14:paraId="265B749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hAnsi="Times New Roman" w:cs="Times New Roman"/>
                <w:color w:val="000000" w:themeColor="text1"/>
                <w:sz w:val="24"/>
                <w:szCs w:val="24"/>
              </w:rPr>
              <w:t xml:space="preserve">2.2. </w:t>
            </w:r>
            <w:r w:rsidR="00911615" w:rsidRPr="008D5F9B">
              <w:rPr>
                <w:rFonts w:ascii="Times New Roman" w:hAnsi="Times New Roman" w:cs="Times New Roman"/>
                <w:color w:val="000000" w:themeColor="text1"/>
                <w:sz w:val="24"/>
                <w:szCs w:val="24"/>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1702" w:type="dxa"/>
            <w:tcBorders>
              <w:top w:val="single" w:sz="4" w:space="0" w:color="auto"/>
              <w:left w:val="single" w:sz="4" w:space="0" w:color="auto"/>
              <w:bottom w:val="single" w:sz="4" w:space="0" w:color="auto"/>
              <w:right w:val="single" w:sz="4" w:space="0" w:color="auto"/>
            </w:tcBorders>
          </w:tcPr>
          <w:p w14:paraId="1D957C09"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AC42650"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21FE71A7"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МБУ ДО</w:t>
            </w:r>
          </w:p>
          <w:p w14:paraId="395ADC0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«Лукояновская детская школа искусств»</w:t>
            </w:r>
          </w:p>
        </w:tc>
        <w:tc>
          <w:tcPr>
            <w:tcW w:w="1135" w:type="dxa"/>
            <w:gridSpan w:val="2"/>
            <w:tcBorders>
              <w:top w:val="single" w:sz="4" w:space="0" w:color="auto"/>
              <w:left w:val="single" w:sz="4" w:space="0" w:color="auto"/>
              <w:bottom w:val="single" w:sz="4" w:space="0" w:color="auto"/>
              <w:right w:val="single" w:sz="4" w:space="0" w:color="auto"/>
            </w:tcBorders>
          </w:tcPr>
          <w:p w14:paraId="6DB8A407"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w:t>
            </w:r>
            <w:r w:rsidR="000826FA" w:rsidRPr="008D5F9B">
              <w:rPr>
                <w:rFonts w:ascii="Times New Roman" w:eastAsia="Times New Roman" w:hAnsi="Times New Roman" w:cs="Times New Roman"/>
                <w:bCs/>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5F79A16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w:t>
            </w:r>
            <w:r w:rsidR="000826FA" w:rsidRPr="008D5F9B">
              <w:rPr>
                <w:rFonts w:ascii="Times New Roman" w:eastAsia="Times New Roman" w:hAnsi="Times New Roman" w:cs="Times New Roman"/>
                <w:bCs/>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58326FE5" w14:textId="77777777" w:rsidR="00894D40" w:rsidRPr="008D5F9B" w:rsidRDefault="000826FA"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624,80</w:t>
            </w:r>
          </w:p>
        </w:tc>
        <w:tc>
          <w:tcPr>
            <w:tcW w:w="1134" w:type="dxa"/>
            <w:tcBorders>
              <w:top w:val="single" w:sz="4" w:space="0" w:color="auto"/>
              <w:left w:val="single" w:sz="4" w:space="0" w:color="auto"/>
              <w:bottom w:val="single" w:sz="4" w:space="0" w:color="auto"/>
              <w:right w:val="single" w:sz="4" w:space="0" w:color="auto"/>
            </w:tcBorders>
          </w:tcPr>
          <w:p w14:paraId="21FB7ED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w:t>
            </w:r>
            <w:r w:rsidR="000826FA" w:rsidRPr="008D5F9B">
              <w:rPr>
                <w:rFonts w:ascii="Times New Roman" w:eastAsia="Times New Roman" w:hAnsi="Times New Roman" w:cs="Times New Roman"/>
                <w:bCs/>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483E692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0</w:t>
            </w:r>
            <w:r w:rsidR="000826FA" w:rsidRPr="008D5F9B">
              <w:rPr>
                <w:rFonts w:ascii="Times New Roman" w:eastAsia="Times New Roman" w:hAnsi="Times New Roman" w:cs="Times New Roman"/>
                <w:bCs/>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1D54F5F4"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8D5F9B">
              <w:rPr>
                <w:rFonts w:ascii="Times New Roman" w:eastAsia="Times New Roman" w:hAnsi="Times New Roman" w:cs="Times New Roman"/>
                <w:bCs/>
                <w:lang w:eastAsia="ru-RU"/>
              </w:rPr>
              <w:t>624,80</w:t>
            </w:r>
          </w:p>
        </w:tc>
      </w:tr>
      <w:tr w:rsidR="00894D40" w:rsidRPr="008D5F9B" w14:paraId="2DAFB133"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5C44AC49"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3 «Наследие»</w:t>
            </w:r>
          </w:p>
        </w:tc>
        <w:tc>
          <w:tcPr>
            <w:tcW w:w="1135" w:type="dxa"/>
            <w:gridSpan w:val="2"/>
            <w:tcBorders>
              <w:top w:val="single" w:sz="4" w:space="0" w:color="auto"/>
              <w:left w:val="single" w:sz="4" w:space="0" w:color="auto"/>
              <w:bottom w:val="single" w:sz="4" w:space="0" w:color="auto"/>
              <w:right w:val="single" w:sz="4" w:space="0" w:color="auto"/>
            </w:tcBorders>
          </w:tcPr>
          <w:p w14:paraId="51926262"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85264,20</w:t>
            </w:r>
          </w:p>
        </w:tc>
        <w:tc>
          <w:tcPr>
            <w:tcW w:w="1134" w:type="dxa"/>
            <w:tcBorders>
              <w:top w:val="single" w:sz="4" w:space="0" w:color="auto"/>
              <w:left w:val="single" w:sz="4" w:space="0" w:color="auto"/>
              <w:bottom w:val="single" w:sz="4" w:space="0" w:color="auto"/>
              <w:right w:val="single" w:sz="4" w:space="0" w:color="auto"/>
            </w:tcBorders>
          </w:tcPr>
          <w:p w14:paraId="77D518B9"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98068,80</w:t>
            </w:r>
          </w:p>
        </w:tc>
        <w:tc>
          <w:tcPr>
            <w:tcW w:w="1134" w:type="dxa"/>
            <w:tcBorders>
              <w:top w:val="single" w:sz="4" w:space="0" w:color="auto"/>
              <w:left w:val="single" w:sz="4" w:space="0" w:color="auto"/>
              <w:bottom w:val="single" w:sz="4" w:space="0" w:color="auto"/>
              <w:right w:val="single" w:sz="4" w:space="0" w:color="auto"/>
            </w:tcBorders>
          </w:tcPr>
          <w:p w14:paraId="45226A37"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103817,60</w:t>
            </w:r>
          </w:p>
        </w:tc>
        <w:tc>
          <w:tcPr>
            <w:tcW w:w="1134" w:type="dxa"/>
            <w:tcBorders>
              <w:top w:val="single" w:sz="4" w:space="0" w:color="auto"/>
              <w:left w:val="single" w:sz="4" w:space="0" w:color="auto"/>
              <w:bottom w:val="single" w:sz="4" w:space="0" w:color="auto"/>
              <w:right w:val="single" w:sz="4" w:space="0" w:color="auto"/>
            </w:tcBorders>
          </w:tcPr>
          <w:p w14:paraId="5451A74E"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101423,90</w:t>
            </w:r>
          </w:p>
        </w:tc>
        <w:tc>
          <w:tcPr>
            <w:tcW w:w="1134" w:type="dxa"/>
            <w:tcBorders>
              <w:top w:val="single" w:sz="4" w:space="0" w:color="auto"/>
              <w:left w:val="single" w:sz="4" w:space="0" w:color="auto"/>
              <w:bottom w:val="single" w:sz="4" w:space="0" w:color="auto"/>
              <w:right w:val="single" w:sz="4" w:space="0" w:color="auto"/>
            </w:tcBorders>
          </w:tcPr>
          <w:p w14:paraId="5B8C47AE"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101190,50</w:t>
            </w:r>
          </w:p>
        </w:tc>
        <w:tc>
          <w:tcPr>
            <w:tcW w:w="1417" w:type="dxa"/>
            <w:tcBorders>
              <w:top w:val="single" w:sz="4" w:space="0" w:color="auto"/>
              <w:left w:val="single" w:sz="4" w:space="0" w:color="auto"/>
              <w:bottom w:val="single" w:sz="4" w:space="0" w:color="auto"/>
              <w:right w:val="single" w:sz="4" w:space="0" w:color="auto"/>
            </w:tcBorders>
          </w:tcPr>
          <w:p w14:paraId="2FA6D11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48</w:t>
            </w:r>
            <w:r w:rsidR="00CB6BEA" w:rsidRPr="008D5F9B">
              <w:rPr>
                <w:rFonts w:ascii="Times New Roman" w:eastAsia="Times New Roman" w:hAnsi="Times New Roman" w:cs="Times New Roman"/>
                <w:b/>
                <w:lang w:eastAsia="ru-RU"/>
              </w:rPr>
              <w:t>9765,00</w:t>
            </w:r>
          </w:p>
        </w:tc>
      </w:tr>
      <w:tr w:rsidR="00894D40" w:rsidRPr="008D5F9B" w14:paraId="13322822"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482DCF90"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20809F95"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176C98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451F2FCA"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5879451B"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3F5CF141"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BA01949"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26659,00</w:t>
            </w:r>
          </w:p>
        </w:tc>
        <w:tc>
          <w:tcPr>
            <w:tcW w:w="1134" w:type="dxa"/>
            <w:tcBorders>
              <w:top w:val="single" w:sz="4" w:space="0" w:color="auto"/>
              <w:left w:val="single" w:sz="4" w:space="0" w:color="auto"/>
              <w:bottom w:val="single" w:sz="4" w:space="0" w:color="auto"/>
              <w:right w:val="single" w:sz="4" w:space="0" w:color="auto"/>
            </w:tcBorders>
          </w:tcPr>
          <w:p w14:paraId="77F6FB1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25563,70</w:t>
            </w:r>
          </w:p>
        </w:tc>
        <w:tc>
          <w:tcPr>
            <w:tcW w:w="1134" w:type="dxa"/>
            <w:tcBorders>
              <w:top w:val="single" w:sz="4" w:space="0" w:color="auto"/>
              <w:left w:val="single" w:sz="4" w:space="0" w:color="auto"/>
              <w:bottom w:val="single" w:sz="4" w:space="0" w:color="auto"/>
              <w:right w:val="single" w:sz="4" w:space="0" w:color="auto"/>
            </w:tcBorders>
          </w:tcPr>
          <w:p w14:paraId="590B2E51"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29966,40</w:t>
            </w:r>
          </w:p>
        </w:tc>
        <w:tc>
          <w:tcPr>
            <w:tcW w:w="1134" w:type="dxa"/>
            <w:tcBorders>
              <w:top w:val="single" w:sz="4" w:space="0" w:color="auto"/>
              <w:left w:val="single" w:sz="4" w:space="0" w:color="auto"/>
              <w:bottom w:val="single" w:sz="4" w:space="0" w:color="auto"/>
              <w:right w:val="single" w:sz="4" w:space="0" w:color="auto"/>
            </w:tcBorders>
          </w:tcPr>
          <w:p w14:paraId="1CFCC39A"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29885,60</w:t>
            </w:r>
          </w:p>
        </w:tc>
        <w:tc>
          <w:tcPr>
            <w:tcW w:w="1134" w:type="dxa"/>
            <w:tcBorders>
              <w:top w:val="single" w:sz="4" w:space="0" w:color="auto"/>
              <w:left w:val="single" w:sz="4" w:space="0" w:color="auto"/>
              <w:bottom w:val="single" w:sz="4" w:space="0" w:color="auto"/>
              <w:right w:val="single" w:sz="4" w:space="0" w:color="auto"/>
            </w:tcBorders>
          </w:tcPr>
          <w:p w14:paraId="27E8AD2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29827,70</w:t>
            </w:r>
          </w:p>
        </w:tc>
        <w:tc>
          <w:tcPr>
            <w:tcW w:w="1417" w:type="dxa"/>
            <w:tcBorders>
              <w:top w:val="single" w:sz="4" w:space="0" w:color="auto"/>
              <w:left w:val="single" w:sz="4" w:space="0" w:color="auto"/>
              <w:bottom w:val="single" w:sz="4" w:space="0" w:color="auto"/>
              <w:right w:val="single" w:sz="4" w:space="0" w:color="auto"/>
            </w:tcBorders>
          </w:tcPr>
          <w:p w14:paraId="2448AD6E"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141902,40</w:t>
            </w:r>
          </w:p>
        </w:tc>
      </w:tr>
      <w:tr w:rsidR="00894D40" w:rsidRPr="008D5F9B" w14:paraId="54B3A517"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063A6BA9"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w:t>
            </w:r>
            <w:r w:rsidRPr="008D5F9B">
              <w:rPr>
                <w:rFonts w:ascii="Times New Roman" w:eastAsia="Times New Roman" w:hAnsi="Times New Roman" w:cs="Times New Roman"/>
                <w:sz w:val="20"/>
                <w:szCs w:val="20"/>
                <w:lang w:eastAsia="ru-RU"/>
              </w:rPr>
              <w:lastRenderedPageBreak/>
              <w:t>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14:paraId="0A40D491"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4276B8E"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27561F39"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2DF89245"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34101C43"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918FCD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5,70</w:t>
            </w:r>
          </w:p>
        </w:tc>
        <w:tc>
          <w:tcPr>
            <w:tcW w:w="1134" w:type="dxa"/>
            <w:tcBorders>
              <w:top w:val="single" w:sz="4" w:space="0" w:color="auto"/>
              <w:left w:val="single" w:sz="4" w:space="0" w:color="auto"/>
              <w:bottom w:val="single" w:sz="4" w:space="0" w:color="auto"/>
              <w:right w:val="single" w:sz="4" w:space="0" w:color="auto"/>
            </w:tcBorders>
          </w:tcPr>
          <w:p w14:paraId="7EA8E7B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4,80</w:t>
            </w:r>
          </w:p>
        </w:tc>
        <w:tc>
          <w:tcPr>
            <w:tcW w:w="1134" w:type="dxa"/>
            <w:tcBorders>
              <w:top w:val="single" w:sz="4" w:space="0" w:color="auto"/>
              <w:left w:val="single" w:sz="4" w:space="0" w:color="auto"/>
              <w:bottom w:val="single" w:sz="4" w:space="0" w:color="auto"/>
              <w:right w:val="single" w:sz="4" w:space="0" w:color="auto"/>
            </w:tcBorders>
          </w:tcPr>
          <w:p w14:paraId="30CF7F34"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5,10</w:t>
            </w:r>
          </w:p>
        </w:tc>
        <w:tc>
          <w:tcPr>
            <w:tcW w:w="1134" w:type="dxa"/>
            <w:tcBorders>
              <w:top w:val="single" w:sz="4" w:space="0" w:color="auto"/>
              <w:left w:val="single" w:sz="4" w:space="0" w:color="auto"/>
              <w:bottom w:val="single" w:sz="4" w:space="0" w:color="auto"/>
              <w:right w:val="single" w:sz="4" w:space="0" w:color="auto"/>
            </w:tcBorders>
          </w:tcPr>
          <w:p w14:paraId="234FA84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w:t>
            </w:r>
            <w:r w:rsidR="00CB6BEA" w:rsidRPr="008D5F9B">
              <w:rPr>
                <w:rFonts w:ascii="Times New Roman" w:eastAsia="Times New Roman" w:hAnsi="Times New Roman" w:cs="Times New Roman"/>
                <w:lang w:eastAsia="ru-RU"/>
              </w:rPr>
              <w:t>5</w:t>
            </w:r>
            <w:r w:rsidRPr="008D5F9B">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1F6D8EC" w14:textId="77777777" w:rsidR="00894D40" w:rsidRPr="008D5F9B" w:rsidRDefault="00CB6BEA" w:rsidP="00CB6BEA">
            <w:pPr>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6,50</w:t>
            </w:r>
          </w:p>
        </w:tc>
        <w:tc>
          <w:tcPr>
            <w:tcW w:w="1417" w:type="dxa"/>
            <w:tcBorders>
              <w:top w:val="single" w:sz="4" w:space="0" w:color="auto"/>
              <w:left w:val="single" w:sz="4" w:space="0" w:color="auto"/>
              <w:bottom w:val="single" w:sz="4" w:space="0" w:color="auto"/>
              <w:right w:val="single" w:sz="4" w:space="0" w:color="auto"/>
            </w:tcBorders>
          </w:tcPr>
          <w:p w14:paraId="35ECB39F"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27,60</w:t>
            </w:r>
          </w:p>
        </w:tc>
      </w:tr>
      <w:tr w:rsidR="00894D40" w:rsidRPr="008D5F9B" w14:paraId="4A1C3484"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0AD14464"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19396C6C"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B0138A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08E6910C"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4"/>
                <w:szCs w:val="24"/>
                <w:lang w:eastAsia="ru-RU"/>
              </w:rPr>
              <w:t xml:space="preserve">Отдел культуры </w:t>
            </w:r>
            <w:r w:rsidRPr="008D5F9B">
              <w:rPr>
                <w:rFonts w:ascii="Times New Roman" w:eastAsia="Times New Roman" w:hAnsi="Times New Roman" w:cs="Times New Roman"/>
                <w:sz w:val="20"/>
                <w:szCs w:val="20"/>
                <w:lang w:eastAsia="ru-RU"/>
              </w:rPr>
              <w:t>ММБУК</w:t>
            </w:r>
          </w:p>
          <w:p w14:paraId="105725F2"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ЦБС</w:t>
            </w:r>
          </w:p>
          <w:p w14:paraId="7A576B4F"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6BCB0F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26653,30</w:t>
            </w:r>
          </w:p>
        </w:tc>
        <w:tc>
          <w:tcPr>
            <w:tcW w:w="1134" w:type="dxa"/>
            <w:tcBorders>
              <w:top w:val="single" w:sz="4" w:space="0" w:color="auto"/>
              <w:left w:val="single" w:sz="4" w:space="0" w:color="auto"/>
              <w:bottom w:val="single" w:sz="4" w:space="0" w:color="auto"/>
              <w:right w:val="single" w:sz="4" w:space="0" w:color="auto"/>
            </w:tcBorders>
          </w:tcPr>
          <w:p w14:paraId="0FDD793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25558,90</w:t>
            </w:r>
          </w:p>
        </w:tc>
        <w:tc>
          <w:tcPr>
            <w:tcW w:w="1134" w:type="dxa"/>
            <w:tcBorders>
              <w:top w:val="single" w:sz="4" w:space="0" w:color="auto"/>
              <w:left w:val="single" w:sz="4" w:space="0" w:color="auto"/>
              <w:bottom w:val="single" w:sz="4" w:space="0" w:color="auto"/>
              <w:right w:val="single" w:sz="4" w:space="0" w:color="auto"/>
            </w:tcBorders>
          </w:tcPr>
          <w:p w14:paraId="3E7F7D55"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29961,30</w:t>
            </w:r>
          </w:p>
        </w:tc>
        <w:tc>
          <w:tcPr>
            <w:tcW w:w="1134" w:type="dxa"/>
            <w:tcBorders>
              <w:top w:val="single" w:sz="4" w:space="0" w:color="auto"/>
              <w:left w:val="single" w:sz="4" w:space="0" w:color="auto"/>
              <w:bottom w:val="single" w:sz="4" w:space="0" w:color="auto"/>
              <w:right w:val="single" w:sz="4" w:space="0" w:color="auto"/>
            </w:tcBorders>
          </w:tcPr>
          <w:p w14:paraId="3BF7FD9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29880,</w:t>
            </w:r>
            <w:r w:rsidR="00CB6BEA" w:rsidRPr="008D5F9B">
              <w:rPr>
                <w:rFonts w:ascii="Times New Roman" w:eastAsia="Times New Roman" w:hAnsi="Times New Roman" w:cs="Times New Roman"/>
                <w:lang w:eastAsia="ru-RU"/>
              </w:rPr>
              <w:t>1</w:t>
            </w:r>
            <w:r w:rsidRPr="008D5F9B">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3C98B2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2982</w:t>
            </w:r>
            <w:r w:rsidR="00CB6BEA" w:rsidRPr="008D5F9B">
              <w:rPr>
                <w:rFonts w:ascii="Times New Roman" w:eastAsia="Times New Roman" w:hAnsi="Times New Roman" w:cs="Times New Roman"/>
                <w:lang w:eastAsia="ru-RU"/>
              </w:rPr>
              <w:t>1</w:t>
            </w:r>
            <w:r w:rsidRPr="008D5F9B">
              <w:rPr>
                <w:rFonts w:ascii="Times New Roman" w:eastAsia="Times New Roman" w:hAnsi="Times New Roman" w:cs="Times New Roman"/>
                <w:lang w:eastAsia="ru-RU"/>
              </w:rPr>
              <w:t>,</w:t>
            </w:r>
            <w:r w:rsidR="00CB6BEA" w:rsidRPr="008D5F9B">
              <w:rPr>
                <w:rFonts w:ascii="Times New Roman" w:eastAsia="Times New Roman" w:hAnsi="Times New Roman" w:cs="Times New Roman"/>
                <w:lang w:eastAsia="ru-RU"/>
              </w:rPr>
              <w:t>2</w:t>
            </w:r>
            <w:r w:rsidRPr="008D5F9B">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5EB9767"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141874,80</w:t>
            </w:r>
          </w:p>
        </w:tc>
      </w:tr>
      <w:tr w:rsidR="00894D40" w:rsidRPr="008D5F9B" w14:paraId="3BF4F01C"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7178D96"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1D9F80F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B237CE5"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6B7B05A6"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6994B4C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МБУК «Лукояновский районный краеведческий </w:t>
            </w:r>
          </w:p>
          <w:p w14:paraId="08E91449"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музей» </w:t>
            </w:r>
          </w:p>
          <w:p w14:paraId="70BBF900"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64C75F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2493,30</w:t>
            </w:r>
          </w:p>
        </w:tc>
        <w:tc>
          <w:tcPr>
            <w:tcW w:w="1134" w:type="dxa"/>
            <w:tcBorders>
              <w:top w:val="single" w:sz="4" w:space="0" w:color="auto"/>
              <w:left w:val="single" w:sz="4" w:space="0" w:color="auto"/>
              <w:bottom w:val="single" w:sz="4" w:space="0" w:color="auto"/>
              <w:right w:val="single" w:sz="4" w:space="0" w:color="auto"/>
            </w:tcBorders>
          </w:tcPr>
          <w:p w14:paraId="6E55DC57"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2852,20</w:t>
            </w:r>
          </w:p>
        </w:tc>
        <w:tc>
          <w:tcPr>
            <w:tcW w:w="1134" w:type="dxa"/>
            <w:tcBorders>
              <w:top w:val="single" w:sz="4" w:space="0" w:color="auto"/>
              <w:left w:val="single" w:sz="4" w:space="0" w:color="auto"/>
              <w:bottom w:val="single" w:sz="4" w:space="0" w:color="auto"/>
              <w:right w:val="single" w:sz="4" w:space="0" w:color="auto"/>
            </w:tcBorders>
          </w:tcPr>
          <w:p w14:paraId="6EF2F98D"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4418,10</w:t>
            </w:r>
          </w:p>
        </w:tc>
        <w:tc>
          <w:tcPr>
            <w:tcW w:w="1134" w:type="dxa"/>
            <w:tcBorders>
              <w:top w:val="single" w:sz="4" w:space="0" w:color="auto"/>
              <w:left w:val="single" w:sz="4" w:space="0" w:color="auto"/>
              <w:bottom w:val="single" w:sz="4" w:space="0" w:color="auto"/>
              <w:right w:val="single" w:sz="4" w:space="0" w:color="auto"/>
            </w:tcBorders>
          </w:tcPr>
          <w:p w14:paraId="7A5C917A"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3684,20</w:t>
            </w:r>
          </w:p>
        </w:tc>
        <w:tc>
          <w:tcPr>
            <w:tcW w:w="1134" w:type="dxa"/>
            <w:tcBorders>
              <w:top w:val="single" w:sz="4" w:space="0" w:color="auto"/>
              <w:left w:val="single" w:sz="4" w:space="0" w:color="auto"/>
              <w:bottom w:val="single" w:sz="4" w:space="0" w:color="auto"/>
              <w:right w:val="single" w:sz="4" w:space="0" w:color="auto"/>
            </w:tcBorders>
          </w:tcPr>
          <w:p w14:paraId="4C45EDE1"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3675,60</w:t>
            </w:r>
          </w:p>
        </w:tc>
        <w:tc>
          <w:tcPr>
            <w:tcW w:w="1417" w:type="dxa"/>
            <w:tcBorders>
              <w:top w:val="single" w:sz="4" w:space="0" w:color="auto"/>
              <w:left w:val="single" w:sz="4" w:space="0" w:color="auto"/>
              <w:bottom w:val="single" w:sz="4" w:space="0" w:color="auto"/>
              <w:right w:val="single" w:sz="4" w:space="0" w:color="auto"/>
            </w:tcBorders>
          </w:tcPr>
          <w:p w14:paraId="31C3B49E"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17123,40</w:t>
            </w:r>
          </w:p>
        </w:tc>
      </w:tr>
      <w:tr w:rsidR="00894D40" w:rsidRPr="008D5F9B" w14:paraId="60A81559"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EAC2C6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6E312BA9"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F64D8F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0AE49590"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7E4A6557"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«ООМЦ»</w:t>
            </w:r>
          </w:p>
          <w:p w14:paraId="071EA502"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МАУ ЦКР </w:t>
            </w:r>
          </w:p>
          <w:p w14:paraId="3DACEE81"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КДЦ «Железнодорожник»</w:t>
            </w:r>
          </w:p>
          <w:p w14:paraId="2E46AE38"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  КДЦСР</w:t>
            </w:r>
          </w:p>
        </w:tc>
        <w:tc>
          <w:tcPr>
            <w:tcW w:w="1135" w:type="dxa"/>
            <w:gridSpan w:val="2"/>
            <w:tcBorders>
              <w:top w:val="single" w:sz="4" w:space="0" w:color="auto"/>
              <w:left w:val="single" w:sz="4" w:space="0" w:color="auto"/>
              <w:bottom w:val="single" w:sz="4" w:space="0" w:color="auto"/>
              <w:right w:val="single" w:sz="4" w:space="0" w:color="auto"/>
            </w:tcBorders>
          </w:tcPr>
          <w:p w14:paraId="68966EA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56111,90</w:t>
            </w:r>
          </w:p>
        </w:tc>
        <w:tc>
          <w:tcPr>
            <w:tcW w:w="1134" w:type="dxa"/>
            <w:tcBorders>
              <w:top w:val="single" w:sz="4" w:space="0" w:color="auto"/>
              <w:left w:val="single" w:sz="4" w:space="0" w:color="auto"/>
              <w:bottom w:val="single" w:sz="4" w:space="0" w:color="auto"/>
              <w:right w:val="single" w:sz="4" w:space="0" w:color="auto"/>
            </w:tcBorders>
          </w:tcPr>
          <w:p w14:paraId="6E1F4A50"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69652,90</w:t>
            </w:r>
          </w:p>
        </w:tc>
        <w:tc>
          <w:tcPr>
            <w:tcW w:w="1134" w:type="dxa"/>
            <w:tcBorders>
              <w:top w:val="single" w:sz="4" w:space="0" w:color="auto"/>
              <w:left w:val="single" w:sz="4" w:space="0" w:color="auto"/>
              <w:bottom w:val="single" w:sz="4" w:space="0" w:color="auto"/>
              <w:right w:val="single" w:sz="4" w:space="0" w:color="auto"/>
            </w:tcBorders>
          </w:tcPr>
          <w:p w14:paraId="4172DCDE"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69433,10</w:t>
            </w:r>
          </w:p>
        </w:tc>
        <w:tc>
          <w:tcPr>
            <w:tcW w:w="1134" w:type="dxa"/>
            <w:tcBorders>
              <w:top w:val="single" w:sz="4" w:space="0" w:color="auto"/>
              <w:left w:val="single" w:sz="4" w:space="0" w:color="auto"/>
              <w:bottom w:val="single" w:sz="4" w:space="0" w:color="auto"/>
              <w:right w:val="single" w:sz="4" w:space="0" w:color="auto"/>
            </w:tcBorders>
          </w:tcPr>
          <w:p w14:paraId="6E90099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67854,10</w:t>
            </w:r>
          </w:p>
        </w:tc>
        <w:tc>
          <w:tcPr>
            <w:tcW w:w="1134" w:type="dxa"/>
            <w:tcBorders>
              <w:top w:val="single" w:sz="4" w:space="0" w:color="auto"/>
              <w:left w:val="single" w:sz="4" w:space="0" w:color="auto"/>
              <w:bottom w:val="single" w:sz="4" w:space="0" w:color="auto"/>
              <w:right w:val="single" w:sz="4" w:space="0" w:color="auto"/>
            </w:tcBorders>
          </w:tcPr>
          <w:p w14:paraId="26CCB0A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67687,20</w:t>
            </w:r>
          </w:p>
        </w:tc>
        <w:tc>
          <w:tcPr>
            <w:tcW w:w="1417" w:type="dxa"/>
            <w:tcBorders>
              <w:top w:val="single" w:sz="4" w:space="0" w:color="auto"/>
              <w:left w:val="single" w:sz="4" w:space="0" w:color="auto"/>
              <w:bottom w:val="single" w:sz="4" w:space="0" w:color="auto"/>
              <w:right w:val="single" w:sz="4" w:space="0" w:color="auto"/>
            </w:tcBorders>
          </w:tcPr>
          <w:p w14:paraId="15A11B7C" w14:textId="77777777" w:rsidR="00894D40" w:rsidRPr="008D5F9B" w:rsidRDefault="00CB6BEA"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330739,20</w:t>
            </w:r>
          </w:p>
        </w:tc>
      </w:tr>
      <w:tr w:rsidR="00894D40" w:rsidRPr="008D5F9B" w14:paraId="29E6BE7E"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2B47E51B"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135" w:type="dxa"/>
            <w:gridSpan w:val="2"/>
            <w:tcBorders>
              <w:top w:val="single" w:sz="4" w:space="0" w:color="auto"/>
              <w:left w:val="single" w:sz="4" w:space="0" w:color="auto"/>
              <w:bottom w:val="single" w:sz="4" w:space="0" w:color="auto"/>
              <w:right w:val="single" w:sz="4" w:space="0" w:color="auto"/>
            </w:tcBorders>
          </w:tcPr>
          <w:p w14:paraId="002CF442"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7A34B56" w14:textId="77777777" w:rsidR="00894D40" w:rsidRPr="008D5F9B" w:rsidRDefault="00894D40"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E8E0766" w14:textId="77777777" w:rsidR="00894D40" w:rsidRPr="008D5F9B" w:rsidRDefault="00894D40"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9BE9E29" w14:textId="77777777" w:rsidR="00894D40" w:rsidRPr="008D5F9B" w:rsidRDefault="00894D40"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0C65706" w14:textId="77777777" w:rsidR="00894D40" w:rsidRPr="008D5F9B" w:rsidRDefault="00894D40"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40549A3" w14:textId="77777777" w:rsidR="00894D40" w:rsidRPr="008D5F9B" w:rsidRDefault="00894D40" w:rsidP="00894D40">
            <w:pPr>
              <w:spacing w:after="0" w:line="240" w:lineRule="auto"/>
              <w:jc w:val="center"/>
              <w:rPr>
                <w:rFonts w:ascii="Times New Roman" w:eastAsia="Times New Roman" w:hAnsi="Times New Roman" w:cs="Times New Roman"/>
                <w:b/>
                <w:sz w:val="24"/>
                <w:szCs w:val="20"/>
                <w:lang w:eastAsia="ru-RU"/>
              </w:rPr>
            </w:pPr>
            <w:r w:rsidRPr="008D5F9B">
              <w:rPr>
                <w:rFonts w:ascii="Times New Roman" w:eastAsia="Times New Roman" w:hAnsi="Times New Roman" w:cs="Times New Roman"/>
                <w:b/>
                <w:sz w:val="24"/>
                <w:szCs w:val="20"/>
                <w:lang w:eastAsia="ru-RU"/>
              </w:rPr>
              <w:t>0</w:t>
            </w:r>
          </w:p>
        </w:tc>
      </w:tr>
      <w:tr w:rsidR="00894D40" w:rsidRPr="008D5F9B" w14:paraId="7773BAA9"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1426BE2B"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2D5A3BA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9AF732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5AE24257"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МБУК</w:t>
            </w:r>
          </w:p>
          <w:p w14:paraId="3517D80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«Лукояновский районный краеведческий музей»</w:t>
            </w:r>
          </w:p>
        </w:tc>
        <w:tc>
          <w:tcPr>
            <w:tcW w:w="1135" w:type="dxa"/>
            <w:gridSpan w:val="2"/>
            <w:tcBorders>
              <w:top w:val="single" w:sz="4" w:space="0" w:color="auto"/>
              <w:left w:val="single" w:sz="4" w:space="0" w:color="auto"/>
              <w:bottom w:val="single" w:sz="4" w:space="0" w:color="auto"/>
              <w:right w:val="single" w:sz="4" w:space="0" w:color="auto"/>
            </w:tcBorders>
          </w:tcPr>
          <w:p w14:paraId="6EC83965"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4ECD42"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25104D"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CEF4412"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13482C"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8C48D77"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894D40" w:rsidRPr="008D5F9B" w14:paraId="599A6D0E"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2DCCDA95"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4.2. Обучение </w:t>
            </w:r>
            <w:r w:rsidRPr="008D5F9B">
              <w:rPr>
                <w:rFonts w:ascii="Times New Roman" w:eastAsia="Times New Roman" w:hAnsi="Times New Roman" w:cs="Times New Roman"/>
                <w:sz w:val="24"/>
                <w:szCs w:val="24"/>
                <w:lang w:eastAsia="ru-RU"/>
              </w:rPr>
              <w:lastRenderedPageBreak/>
              <w:t>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26EA634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8EEF91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52D631C8"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7E40A45D"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0EE7468"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6F46D8F"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A1BCE22"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7BFB741"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0E62EB3"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894D40" w:rsidRPr="008D5F9B" w14:paraId="4A04EAA9"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14569EBC"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5A14544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8F3358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0558C221"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МАУ «ЦКР»</w:t>
            </w:r>
          </w:p>
        </w:tc>
        <w:tc>
          <w:tcPr>
            <w:tcW w:w="1135" w:type="dxa"/>
            <w:gridSpan w:val="2"/>
            <w:tcBorders>
              <w:top w:val="single" w:sz="4" w:space="0" w:color="auto"/>
              <w:left w:val="single" w:sz="4" w:space="0" w:color="auto"/>
              <w:bottom w:val="single" w:sz="4" w:space="0" w:color="auto"/>
              <w:right w:val="single" w:sz="4" w:space="0" w:color="auto"/>
            </w:tcBorders>
          </w:tcPr>
          <w:p w14:paraId="391C0FCE"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49724EF"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570A929"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E16568C"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A030BBA"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1E5DABA" w14:textId="77777777" w:rsidR="00894D40" w:rsidRPr="008D5F9B" w:rsidRDefault="00894D40" w:rsidP="00894D40">
            <w:pPr>
              <w:spacing w:after="0" w:line="240" w:lineRule="auto"/>
              <w:jc w:val="center"/>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0</w:t>
            </w:r>
          </w:p>
        </w:tc>
      </w:tr>
      <w:tr w:rsidR="00894D40" w:rsidRPr="008D5F9B" w14:paraId="4D316E7F"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39AB2E1C"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135" w:type="dxa"/>
            <w:gridSpan w:val="2"/>
            <w:tcBorders>
              <w:top w:val="single" w:sz="4" w:space="0" w:color="auto"/>
              <w:left w:val="single" w:sz="4" w:space="0" w:color="auto"/>
              <w:bottom w:val="single" w:sz="4" w:space="0" w:color="auto"/>
              <w:right w:val="single" w:sz="4" w:space="0" w:color="auto"/>
            </w:tcBorders>
          </w:tcPr>
          <w:p w14:paraId="7714C468"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4479,90</w:t>
            </w:r>
          </w:p>
        </w:tc>
        <w:tc>
          <w:tcPr>
            <w:tcW w:w="1134" w:type="dxa"/>
            <w:tcBorders>
              <w:top w:val="single" w:sz="4" w:space="0" w:color="auto"/>
              <w:left w:val="single" w:sz="4" w:space="0" w:color="auto"/>
              <w:bottom w:val="single" w:sz="4" w:space="0" w:color="auto"/>
              <w:right w:val="single" w:sz="4" w:space="0" w:color="auto"/>
            </w:tcBorders>
          </w:tcPr>
          <w:p w14:paraId="72BFBA9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06754E1"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73023F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CE0879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7CBF2D15"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4479,90</w:t>
            </w:r>
          </w:p>
        </w:tc>
      </w:tr>
      <w:tr w:rsidR="00894D40" w:rsidRPr="008D5F9B" w14:paraId="456C1F8E"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7C68DF51"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5.1. Обеспечение деятельности </w:t>
            </w:r>
          </w:p>
          <w:p w14:paraId="5E4C16D1"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28143B7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B39775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56A4A9F6"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p w14:paraId="06191C49"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ЦБ ОК</w:t>
            </w:r>
          </w:p>
          <w:p w14:paraId="0C5ECEC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2C303D61"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4479,90</w:t>
            </w:r>
          </w:p>
        </w:tc>
        <w:tc>
          <w:tcPr>
            <w:tcW w:w="1134" w:type="dxa"/>
            <w:tcBorders>
              <w:top w:val="single" w:sz="4" w:space="0" w:color="auto"/>
              <w:left w:val="single" w:sz="4" w:space="0" w:color="auto"/>
              <w:bottom w:val="single" w:sz="4" w:space="0" w:color="auto"/>
              <w:right w:val="single" w:sz="4" w:space="0" w:color="auto"/>
            </w:tcBorders>
          </w:tcPr>
          <w:p w14:paraId="51AF80D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4EE805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CBE40FA"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9CF999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7C4385AC"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4479,90</w:t>
            </w:r>
          </w:p>
        </w:tc>
      </w:tr>
      <w:tr w:rsidR="00894D40" w:rsidRPr="008D5F9B" w14:paraId="5BF0221F"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60035F07"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135" w:type="dxa"/>
            <w:gridSpan w:val="2"/>
            <w:tcBorders>
              <w:top w:val="single" w:sz="4" w:space="0" w:color="auto"/>
              <w:left w:val="single" w:sz="4" w:space="0" w:color="auto"/>
              <w:bottom w:val="single" w:sz="4" w:space="0" w:color="auto"/>
              <w:right w:val="single" w:sz="4" w:space="0" w:color="auto"/>
            </w:tcBorders>
          </w:tcPr>
          <w:p w14:paraId="7C61849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34058,00</w:t>
            </w:r>
          </w:p>
        </w:tc>
        <w:tc>
          <w:tcPr>
            <w:tcW w:w="1134" w:type="dxa"/>
            <w:tcBorders>
              <w:top w:val="single" w:sz="4" w:space="0" w:color="auto"/>
              <w:left w:val="single" w:sz="4" w:space="0" w:color="auto"/>
              <w:bottom w:val="single" w:sz="4" w:space="0" w:color="auto"/>
              <w:right w:val="single" w:sz="4" w:space="0" w:color="auto"/>
            </w:tcBorders>
          </w:tcPr>
          <w:p w14:paraId="4428175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5113CB3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F6773FC"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ED9928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3BD7AC0C"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73331,90</w:t>
            </w:r>
          </w:p>
        </w:tc>
      </w:tr>
      <w:tr w:rsidR="00894D40" w:rsidRPr="008D5F9B" w14:paraId="43F83A1F" w14:textId="77777777" w:rsidTr="00942212">
        <w:tc>
          <w:tcPr>
            <w:tcW w:w="2124" w:type="dxa"/>
            <w:tcBorders>
              <w:top w:val="single" w:sz="4" w:space="0" w:color="auto"/>
              <w:left w:val="single" w:sz="4" w:space="0" w:color="auto"/>
              <w:bottom w:val="single" w:sz="4" w:space="0" w:color="auto"/>
              <w:right w:val="single" w:sz="4" w:space="0" w:color="auto"/>
            </w:tcBorders>
          </w:tcPr>
          <w:p w14:paraId="2659F055"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w:t>
            </w:r>
            <w:r w:rsidRPr="008D5F9B">
              <w:rPr>
                <w:rFonts w:ascii="Times New Roman" w:eastAsia="Times New Roman" w:hAnsi="Times New Roman" w:cs="Times New Roman"/>
                <w:sz w:val="24"/>
                <w:szCs w:val="24"/>
                <w:lang w:eastAsia="ru-RU"/>
              </w:rPr>
              <w:lastRenderedPageBreak/>
              <w:t>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6365A40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D526E65"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6E61E7F7"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Отдел культуры </w:t>
            </w:r>
          </w:p>
          <w:p w14:paraId="3D0CCF50"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p w14:paraId="2F7A0F26"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78A3EB89"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34058,00</w:t>
            </w:r>
          </w:p>
        </w:tc>
        <w:tc>
          <w:tcPr>
            <w:tcW w:w="1134" w:type="dxa"/>
            <w:tcBorders>
              <w:top w:val="single" w:sz="4" w:space="0" w:color="auto"/>
              <w:left w:val="single" w:sz="4" w:space="0" w:color="auto"/>
              <w:bottom w:val="single" w:sz="4" w:space="0" w:color="auto"/>
              <w:right w:val="single" w:sz="4" w:space="0" w:color="auto"/>
            </w:tcBorders>
          </w:tcPr>
          <w:p w14:paraId="438FD297"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7F8ED360"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55018FD"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DB795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5ACB4A8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73331,90</w:t>
            </w:r>
          </w:p>
        </w:tc>
      </w:tr>
      <w:tr w:rsidR="00894D40" w:rsidRPr="008D5F9B" w14:paraId="59F6DB20"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24DA9FDD"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135" w:type="dxa"/>
            <w:gridSpan w:val="2"/>
            <w:tcBorders>
              <w:top w:val="single" w:sz="4" w:space="0" w:color="auto"/>
              <w:left w:val="single" w:sz="4" w:space="0" w:color="auto"/>
              <w:bottom w:val="single" w:sz="4" w:space="0" w:color="auto"/>
              <w:right w:val="single" w:sz="4" w:space="0" w:color="auto"/>
            </w:tcBorders>
          </w:tcPr>
          <w:p w14:paraId="7233AAA3"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2798,80</w:t>
            </w:r>
          </w:p>
        </w:tc>
        <w:tc>
          <w:tcPr>
            <w:tcW w:w="1134" w:type="dxa"/>
            <w:tcBorders>
              <w:top w:val="single" w:sz="4" w:space="0" w:color="auto"/>
              <w:left w:val="single" w:sz="4" w:space="0" w:color="auto"/>
              <w:bottom w:val="single" w:sz="4" w:space="0" w:color="auto"/>
              <w:right w:val="single" w:sz="4" w:space="0" w:color="auto"/>
            </w:tcBorders>
          </w:tcPr>
          <w:p w14:paraId="432628C0"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4071,30</w:t>
            </w:r>
          </w:p>
        </w:tc>
        <w:tc>
          <w:tcPr>
            <w:tcW w:w="1134" w:type="dxa"/>
            <w:tcBorders>
              <w:top w:val="single" w:sz="4" w:space="0" w:color="auto"/>
              <w:left w:val="single" w:sz="4" w:space="0" w:color="auto"/>
              <w:bottom w:val="single" w:sz="4" w:space="0" w:color="auto"/>
              <w:right w:val="single" w:sz="4" w:space="0" w:color="auto"/>
            </w:tcBorders>
          </w:tcPr>
          <w:p w14:paraId="29F6193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4292,10</w:t>
            </w:r>
          </w:p>
        </w:tc>
        <w:tc>
          <w:tcPr>
            <w:tcW w:w="1134" w:type="dxa"/>
            <w:tcBorders>
              <w:top w:val="single" w:sz="4" w:space="0" w:color="auto"/>
              <w:left w:val="single" w:sz="4" w:space="0" w:color="auto"/>
              <w:bottom w:val="single" w:sz="4" w:space="0" w:color="auto"/>
              <w:right w:val="single" w:sz="4" w:space="0" w:color="auto"/>
            </w:tcBorders>
          </w:tcPr>
          <w:p w14:paraId="6131B65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4290,10</w:t>
            </w:r>
          </w:p>
        </w:tc>
        <w:tc>
          <w:tcPr>
            <w:tcW w:w="1134" w:type="dxa"/>
            <w:tcBorders>
              <w:top w:val="single" w:sz="4" w:space="0" w:color="auto"/>
              <w:left w:val="single" w:sz="4" w:space="0" w:color="auto"/>
              <w:bottom w:val="single" w:sz="4" w:space="0" w:color="auto"/>
              <w:right w:val="single" w:sz="4" w:space="0" w:color="auto"/>
            </w:tcBorders>
          </w:tcPr>
          <w:p w14:paraId="4B2DB26D"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4286,20</w:t>
            </w:r>
          </w:p>
        </w:tc>
        <w:tc>
          <w:tcPr>
            <w:tcW w:w="1417" w:type="dxa"/>
            <w:tcBorders>
              <w:top w:val="single" w:sz="4" w:space="0" w:color="auto"/>
              <w:left w:val="single" w:sz="4" w:space="0" w:color="auto"/>
              <w:bottom w:val="single" w:sz="4" w:space="0" w:color="auto"/>
              <w:right w:val="single" w:sz="4" w:space="0" w:color="auto"/>
            </w:tcBorders>
          </w:tcPr>
          <w:p w14:paraId="3322D29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8D5F9B">
              <w:rPr>
                <w:rFonts w:ascii="Times New Roman" w:eastAsia="Times New Roman" w:hAnsi="Times New Roman" w:cs="Times New Roman"/>
                <w:b/>
                <w:lang w:eastAsia="ru-RU"/>
              </w:rPr>
              <w:t>19738,50</w:t>
            </w:r>
          </w:p>
        </w:tc>
      </w:tr>
      <w:tr w:rsidR="00894D40" w:rsidRPr="008D5F9B" w14:paraId="29A09BD9" w14:textId="77777777" w:rsidTr="00942212">
        <w:tc>
          <w:tcPr>
            <w:tcW w:w="2124" w:type="dxa"/>
            <w:tcBorders>
              <w:top w:val="single" w:sz="4" w:space="0" w:color="auto"/>
              <w:left w:val="single" w:sz="4" w:space="0" w:color="auto"/>
              <w:bottom w:val="single" w:sz="4" w:space="0" w:color="auto"/>
              <w:right w:val="single" w:sz="4" w:space="0" w:color="auto"/>
            </w:tcBorders>
          </w:tcPr>
          <w:p w14:paraId="6E4151C2"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5AEA7856"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01754A1"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2023-2027</w:t>
            </w:r>
          </w:p>
        </w:tc>
        <w:tc>
          <w:tcPr>
            <w:tcW w:w="2835" w:type="dxa"/>
            <w:gridSpan w:val="2"/>
            <w:tcBorders>
              <w:top w:val="single" w:sz="4" w:space="0" w:color="auto"/>
              <w:left w:val="single" w:sz="4" w:space="0" w:color="auto"/>
              <w:bottom w:val="single" w:sz="4" w:space="0" w:color="auto"/>
              <w:right w:val="single" w:sz="4" w:space="0" w:color="auto"/>
            </w:tcBorders>
          </w:tcPr>
          <w:p w14:paraId="4A169914" w14:textId="77777777" w:rsidR="00894D40" w:rsidRPr="008D5F9B"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5FFB6004"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2798,80</w:t>
            </w:r>
          </w:p>
        </w:tc>
        <w:tc>
          <w:tcPr>
            <w:tcW w:w="1134" w:type="dxa"/>
            <w:tcBorders>
              <w:top w:val="single" w:sz="4" w:space="0" w:color="auto"/>
              <w:left w:val="single" w:sz="4" w:space="0" w:color="auto"/>
              <w:bottom w:val="single" w:sz="4" w:space="0" w:color="auto"/>
              <w:right w:val="single" w:sz="4" w:space="0" w:color="auto"/>
            </w:tcBorders>
          </w:tcPr>
          <w:p w14:paraId="499F6BCB"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4071,30</w:t>
            </w:r>
          </w:p>
        </w:tc>
        <w:tc>
          <w:tcPr>
            <w:tcW w:w="1134" w:type="dxa"/>
            <w:tcBorders>
              <w:top w:val="single" w:sz="4" w:space="0" w:color="auto"/>
              <w:left w:val="single" w:sz="4" w:space="0" w:color="auto"/>
              <w:bottom w:val="single" w:sz="4" w:space="0" w:color="auto"/>
              <w:right w:val="single" w:sz="4" w:space="0" w:color="auto"/>
            </w:tcBorders>
          </w:tcPr>
          <w:p w14:paraId="03F72BA2"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4292,10</w:t>
            </w:r>
          </w:p>
        </w:tc>
        <w:tc>
          <w:tcPr>
            <w:tcW w:w="1134" w:type="dxa"/>
            <w:tcBorders>
              <w:top w:val="single" w:sz="4" w:space="0" w:color="auto"/>
              <w:left w:val="single" w:sz="4" w:space="0" w:color="auto"/>
              <w:bottom w:val="single" w:sz="4" w:space="0" w:color="auto"/>
              <w:right w:val="single" w:sz="4" w:space="0" w:color="auto"/>
            </w:tcBorders>
          </w:tcPr>
          <w:p w14:paraId="3C519402"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4290,10</w:t>
            </w:r>
          </w:p>
        </w:tc>
        <w:tc>
          <w:tcPr>
            <w:tcW w:w="1134" w:type="dxa"/>
            <w:tcBorders>
              <w:top w:val="single" w:sz="4" w:space="0" w:color="auto"/>
              <w:left w:val="single" w:sz="4" w:space="0" w:color="auto"/>
              <w:bottom w:val="single" w:sz="4" w:space="0" w:color="auto"/>
              <w:right w:val="single" w:sz="4" w:space="0" w:color="auto"/>
            </w:tcBorders>
          </w:tcPr>
          <w:p w14:paraId="20A7E65F"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4286,20</w:t>
            </w:r>
          </w:p>
        </w:tc>
        <w:tc>
          <w:tcPr>
            <w:tcW w:w="1417" w:type="dxa"/>
            <w:tcBorders>
              <w:top w:val="single" w:sz="4" w:space="0" w:color="auto"/>
              <w:left w:val="single" w:sz="4" w:space="0" w:color="auto"/>
              <w:bottom w:val="single" w:sz="4" w:space="0" w:color="auto"/>
              <w:right w:val="single" w:sz="4" w:space="0" w:color="auto"/>
            </w:tcBorders>
          </w:tcPr>
          <w:p w14:paraId="643D9597" w14:textId="77777777" w:rsidR="00894D40" w:rsidRPr="008D5F9B"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19738,50</w:t>
            </w:r>
          </w:p>
        </w:tc>
      </w:tr>
    </w:tbl>
    <w:p w14:paraId="11878D15" w14:textId="77777777" w:rsidR="00942212" w:rsidRPr="008D5F9B" w:rsidRDefault="00942212" w:rsidP="00E306B5">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83C096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8D5F9B">
        <w:rPr>
          <w:rFonts w:ascii="Times New Roman" w:eastAsia="Times New Roman" w:hAnsi="Times New Roman" w:cs="Times New Roman"/>
          <w:b/>
          <w:color w:val="000000"/>
          <w:sz w:val="24"/>
          <w:szCs w:val="24"/>
          <w:lang w:eastAsia="ru-RU"/>
        </w:rPr>
        <w:t xml:space="preserve"> ре</w:t>
      </w:r>
      <w:r w:rsidRPr="008D5F9B">
        <w:rPr>
          <w:rFonts w:ascii="Times New Roman" w:eastAsia="Times New Roman" w:hAnsi="Times New Roman" w:cs="Times New Roman"/>
          <w:b/>
          <w:bCs/>
          <w:color w:val="000000"/>
          <w:sz w:val="24"/>
          <w:szCs w:val="24"/>
          <w:lang w:eastAsia="ru-RU"/>
        </w:rPr>
        <w:t>зультатов муниципальной программы</w:t>
      </w:r>
    </w:p>
    <w:p w14:paraId="5241F67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799B7C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6F2B569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134"/>
        <w:gridCol w:w="993"/>
        <w:gridCol w:w="1134"/>
        <w:gridCol w:w="1275"/>
        <w:gridCol w:w="1276"/>
        <w:gridCol w:w="1418"/>
        <w:gridCol w:w="1275"/>
        <w:gridCol w:w="1135"/>
      </w:tblGrid>
      <w:tr w:rsidR="00942212" w:rsidRPr="008D5F9B" w14:paraId="52F68919" w14:textId="77777777" w:rsidTr="002618D5">
        <w:tc>
          <w:tcPr>
            <w:tcW w:w="658" w:type="dxa"/>
            <w:vMerge w:val="restart"/>
          </w:tcPr>
          <w:p w14:paraId="6CA65CE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N п/п</w:t>
            </w:r>
          </w:p>
        </w:tc>
        <w:tc>
          <w:tcPr>
            <w:tcW w:w="5120" w:type="dxa"/>
            <w:vMerge w:val="restart"/>
          </w:tcPr>
          <w:p w14:paraId="45483AE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134" w:type="dxa"/>
            <w:vMerge w:val="restart"/>
          </w:tcPr>
          <w:p w14:paraId="7F098AE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Ед. измерения</w:t>
            </w:r>
          </w:p>
        </w:tc>
        <w:tc>
          <w:tcPr>
            <w:tcW w:w="8506" w:type="dxa"/>
            <w:gridSpan w:val="7"/>
          </w:tcPr>
          <w:p w14:paraId="2C22ED4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Значение индикатора/непосредственного результата</w:t>
            </w:r>
          </w:p>
        </w:tc>
      </w:tr>
      <w:tr w:rsidR="00942212" w:rsidRPr="008D5F9B" w14:paraId="07226573" w14:textId="77777777" w:rsidTr="005C297B">
        <w:trPr>
          <w:trHeight w:val="590"/>
        </w:trPr>
        <w:tc>
          <w:tcPr>
            <w:tcW w:w="658" w:type="dxa"/>
            <w:vMerge/>
          </w:tcPr>
          <w:p w14:paraId="56F67406"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47CDF24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p>
        </w:tc>
        <w:tc>
          <w:tcPr>
            <w:tcW w:w="1134" w:type="dxa"/>
            <w:vMerge/>
          </w:tcPr>
          <w:p w14:paraId="42D38CE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p>
        </w:tc>
        <w:tc>
          <w:tcPr>
            <w:tcW w:w="993" w:type="dxa"/>
          </w:tcPr>
          <w:p w14:paraId="48D1DD07"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2021 год</w:t>
            </w:r>
          </w:p>
        </w:tc>
        <w:tc>
          <w:tcPr>
            <w:tcW w:w="1134" w:type="dxa"/>
          </w:tcPr>
          <w:p w14:paraId="36191E39"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2022 год</w:t>
            </w:r>
          </w:p>
        </w:tc>
        <w:tc>
          <w:tcPr>
            <w:tcW w:w="1275" w:type="dxa"/>
          </w:tcPr>
          <w:p w14:paraId="7CA951E3"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1276" w:type="dxa"/>
          </w:tcPr>
          <w:p w14:paraId="06B761D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1418" w:type="dxa"/>
          </w:tcPr>
          <w:p w14:paraId="4431FA1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tc>
        <w:tc>
          <w:tcPr>
            <w:tcW w:w="1275" w:type="dxa"/>
          </w:tcPr>
          <w:p w14:paraId="4C53C43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1135" w:type="dxa"/>
          </w:tcPr>
          <w:p w14:paraId="449AF128"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r>
      <w:tr w:rsidR="00942212" w:rsidRPr="008D5F9B" w14:paraId="218F2867" w14:textId="77777777" w:rsidTr="005C297B">
        <w:trPr>
          <w:trHeight w:val="393"/>
        </w:trPr>
        <w:tc>
          <w:tcPr>
            <w:tcW w:w="658" w:type="dxa"/>
          </w:tcPr>
          <w:p w14:paraId="4D9A9F0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3FD4B15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1134" w:type="dxa"/>
          </w:tcPr>
          <w:p w14:paraId="5DA4BEA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993" w:type="dxa"/>
          </w:tcPr>
          <w:p w14:paraId="143321A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134" w:type="dxa"/>
          </w:tcPr>
          <w:p w14:paraId="089DD4D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275" w:type="dxa"/>
          </w:tcPr>
          <w:p w14:paraId="29FBDEA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276" w:type="dxa"/>
          </w:tcPr>
          <w:p w14:paraId="3E9A7C1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418" w:type="dxa"/>
          </w:tcPr>
          <w:p w14:paraId="479892F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c>
          <w:tcPr>
            <w:tcW w:w="1275" w:type="dxa"/>
          </w:tcPr>
          <w:p w14:paraId="434B088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w:t>
            </w:r>
          </w:p>
        </w:tc>
        <w:tc>
          <w:tcPr>
            <w:tcW w:w="1135" w:type="dxa"/>
          </w:tcPr>
          <w:p w14:paraId="309364CF"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w:t>
            </w:r>
          </w:p>
        </w:tc>
      </w:tr>
      <w:tr w:rsidR="005C297B" w:rsidRPr="008D5F9B" w14:paraId="03594541" w14:textId="77777777" w:rsidTr="002618D5">
        <w:tc>
          <w:tcPr>
            <w:tcW w:w="15418" w:type="dxa"/>
            <w:gridSpan w:val="10"/>
          </w:tcPr>
          <w:p w14:paraId="0C0DAAAC" w14:textId="77777777" w:rsidR="005C297B" w:rsidRPr="008D5F9B" w:rsidRDefault="005C297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r>
      <w:tr w:rsidR="005C297B" w:rsidRPr="008D5F9B" w14:paraId="4CCE8977" w14:textId="77777777" w:rsidTr="002618D5">
        <w:tc>
          <w:tcPr>
            <w:tcW w:w="15418" w:type="dxa"/>
            <w:gridSpan w:val="10"/>
          </w:tcPr>
          <w:p w14:paraId="12C28E01" w14:textId="77777777" w:rsidR="005C297B" w:rsidRPr="008D5F9B" w:rsidRDefault="005C297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Индикаторы</w:t>
            </w:r>
          </w:p>
        </w:tc>
      </w:tr>
      <w:tr w:rsidR="00942212" w:rsidRPr="008D5F9B" w14:paraId="1C01145A" w14:textId="77777777" w:rsidTr="005C297B">
        <w:tc>
          <w:tcPr>
            <w:tcW w:w="658" w:type="dxa"/>
          </w:tcPr>
          <w:p w14:paraId="2A7C708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02F68E4B" w14:textId="77777777" w:rsidR="00942212" w:rsidRPr="008D5F9B" w:rsidRDefault="00942212"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134" w:type="dxa"/>
            <w:vAlign w:val="center"/>
          </w:tcPr>
          <w:p w14:paraId="47BD882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3" w:type="dxa"/>
            <w:vAlign w:val="center"/>
          </w:tcPr>
          <w:p w14:paraId="4D1CD66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81,4</w:t>
            </w:r>
          </w:p>
        </w:tc>
        <w:tc>
          <w:tcPr>
            <w:tcW w:w="1134" w:type="dxa"/>
            <w:vAlign w:val="center"/>
          </w:tcPr>
          <w:p w14:paraId="665ADC0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5" w:type="dxa"/>
            <w:vAlign w:val="center"/>
          </w:tcPr>
          <w:p w14:paraId="46B8D15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6" w:type="dxa"/>
            <w:vAlign w:val="center"/>
          </w:tcPr>
          <w:p w14:paraId="3B44B32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418" w:type="dxa"/>
            <w:vAlign w:val="center"/>
          </w:tcPr>
          <w:p w14:paraId="559AAFB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275" w:type="dxa"/>
            <w:vAlign w:val="center"/>
          </w:tcPr>
          <w:p w14:paraId="2A55098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c>
          <w:tcPr>
            <w:tcW w:w="1135" w:type="dxa"/>
            <w:vAlign w:val="center"/>
          </w:tcPr>
          <w:p w14:paraId="1B5B6367"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70,6</w:t>
            </w:r>
          </w:p>
        </w:tc>
      </w:tr>
      <w:tr w:rsidR="00942212" w:rsidRPr="008D5F9B" w14:paraId="6B0BD86B" w14:textId="77777777" w:rsidTr="005C297B">
        <w:tc>
          <w:tcPr>
            <w:tcW w:w="658" w:type="dxa"/>
          </w:tcPr>
          <w:p w14:paraId="7076816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0D5056C5" w14:textId="77777777" w:rsidR="00942212" w:rsidRPr="008D5F9B" w:rsidRDefault="00942212"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134" w:type="dxa"/>
            <w:vAlign w:val="center"/>
          </w:tcPr>
          <w:p w14:paraId="5E1D7624"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3" w:type="dxa"/>
            <w:vAlign w:val="center"/>
          </w:tcPr>
          <w:p w14:paraId="2B4A3439"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41,9</w:t>
            </w:r>
          </w:p>
        </w:tc>
        <w:tc>
          <w:tcPr>
            <w:tcW w:w="1134" w:type="dxa"/>
            <w:vAlign w:val="center"/>
          </w:tcPr>
          <w:p w14:paraId="58C22CD2"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58,6</w:t>
            </w:r>
          </w:p>
        </w:tc>
        <w:tc>
          <w:tcPr>
            <w:tcW w:w="1275" w:type="dxa"/>
            <w:vAlign w:val="center"/>
          </w:tcPr>
          <w:p w14:paraId="2C3E6462" w14:textId="77777777" w:rsidR="00942212" w:rsidRPr="008D5F9B" w:rsidRDefault="00942212" w:rsidP="00B67AB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47,8</w:t>
            </w:r>
          </w:p>
        </w:tc>
        <w:tc>
          <w:tcPr>
            <w:tcW w:w="1276" w:type="dxa"/>
            <w:vAlign w:val="center"/>
          </w:tcPr>
          <w:p w14:paraId="709DD33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57,5</w:t>
            </w:r>
          </w:p>
        </w:tc>
        <w:tc>
          <w:tcPr>
            <w:tcW w:w="1418" w:type="dxa"/>
            <w:vAlign w:val="center"/>
          </w:tcPr>
          <w:p w14:paraId="71BE1B4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64,4</w:t>
            </w:r>
          </w:p>
        </w:tc>
        <w:tc>
          <w:tcPr>
            <w:tcW w:w="1275" w:type="dxa"/>
            <w:vAlign w:val="center"/>
          </w:tcPr>
          <w:p w14:paraId="252A969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69,3</w:t>
            </w:r>
          </w:p>
        </w:tc>
        <w:tc>
          <w:tcPr>
            <w:tcW w:w="1135" w:type="dxa"/>
            <w:vAlign w:val="center"/>
          </w:tcPr>
          <w:p w14:paraId="6DE0FB0B"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69,3</w:t>
            </w:r>
          </w:p>
        </w:tc>
      </w:tr>
      <w:tr w:rsidR="00942212" w:rsidRPr="008D5F9B" w14:paraId="36A023DA" w14:textId="77777777" w:rsidTr="005C297B">
        <w:tc>
          <w:tcPr>
            <w:tcW w:w="658" w:type="dxa"/>
          </w:tcPr>
          <w:p w14:paraId="407A71C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346C2208" w14:textId="77777777" w:rsidR="00942212" w:rsidRPr="008D5F9B" w:rsidRDefault="00942212"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Доля муниципальных учреждений культуры </w:t>
            </w:r>
            <w:r w:rsidRPr="008D5F9B">
              <w:rPr>
                <w:rFonts w:ascii="Times New Roman" w:eastAsia="Times New Roman" w:hAnsi="Times New Roman" w:cs="Times New Roman"/>
                <w:b/>
                <w:sz w:val="20"/>
                <w:szCs w:val="20"/>
                <w:lang w:eastAsia="ru-RU"/>
              </w:rPr>
              <w:t xml:space="preserve"> </w:t>
            </w:r>
            <w:r w:rsidRPr="008D5F9B">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134" w:type="dxa"/>
            <w:vAlign w:val="center"/>
          </w:tcPr>
          <w:p w14:paraId="336269F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3" w:type="dxa"/>
            <w:vAlign w:val="center"/>
          </w:tcPr>
          <w:p w14:paraId="6188197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10,2</w:t>
            </w:r>
          </w:p>
        </w:tc>
        <w:tc>
          <w:tcPr>
            <w:tcW w:w="1134" w:type="dxa"/>
            <w:vAlign w:val="center"/>
          </w:tcPr>
          <w:p w14:paraId="3D470523"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33,3</w:t>
            </w:r>
          </w:p>
        </w:tc>
        <w:tc>
          <w:tcPr>
            <w:tcW w:w="1275" w:type="dxa"/>
            <w:vAlign w:val="center"/>
          </w:tcPr>
          <w:p w14:paraId="689CEE0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56,1</w:t>
            </w:r>
          </w:p>
        </w:tc>
        <w:tc>
          <w:tcPr>
            <w:tcW w:w="1276" w:type="dxa"/>
            <w:vAlign w:val="center"/>
          </w:tcPr>
          <w:p w14:paraId="6765367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78,9</w:t>
            </w:r>
          </w:p>
        </w:tc>
        <w:tc>
          <w:tcPr>
            <w:tcW w:w="1418" w:type="dxa"/>
            <w:vAlign w:val="center"/>
          </w:tcPr>
          <w:p w14:paraId="30E894C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5" w:type="dxa"/>
            <w:vAlign w:val="center"/>
          </w:tcPr>
          <w:p w14:paraId="65A1878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135" w:type="dxa"/>
            <w:vAlign w:val="center"/>
          </w:tcPr>
          <w:p w14:paraId="00D997C5"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r>
      <w:tr w:rsidR="00942212" w:rsidRPr="008D5F9B" w14:paraId="0F7BD4A0" w14:textId="77777777" w:rsidTr="005C297B">
        <w:tc>
          <w:tcPr>
            <w:tcW w:w="658" w:type="dxa"/>
          </w:tcPr>
          <w:p w14:paraId="388C4062"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5120" w:type="dxa"/>
          </w:tcPr>
          <w:p w14:paraId="778EBAE7"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Уровень удовлетворенности граждан Лукояновского муниципального округа качеством предоставления </w:t>
            </w:r>
            <w:r w:rsidRPr="008D5F9B">
              <w:rPr>
                <w:rFonts w:ascii="Times New Roman" w:eastAsia="Times New Roman" w:hAnsi="Times New Roman" w:cs="Times New Roman"/>
                <w:color w:val="000000"/>
                <w:sz w:val="20"/>
                <w:szCs w:val="20"/>
                <w:lang w:eastAsia="ru-RU"/>
              </w:rPr>
              <w:lastRenderedPageBreak/>
              <w:t>муниципальных услуг</w:t>
            </w:r>
          </w:p>
        </w:tc>
        <w:tc>
          <w:tcPr>
            <w:tcW w:w="1134" w:type="dxa"/>
            <w:vAlign w:val="center"/>
          </w:tcPr>
          <w:p w14:paraId="39A51ED0"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w:t>
            </w:r>
          </w:p>
        </w:tc>
        <w:tc>
          <w:tcPr>
            <w:tcW w:w="993" w:type="dxa"/>
            <w:vAlign w:val="center"/>
          </w:tcPr>
          <w:p w14:paraId="0E9BE4D0"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134" w:type="dxa"/>
            <w:vAlign w:val="center"/>
          </w:tcPr>
          <w:p w14:paraId="0DA5AB79"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5" w:type="dxa"/>
            <w:vAlign w:val="center"/>
          </w:tcPr>
          <w:p w14:paraId="27B0055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6" w:type="dxa"/>
            <w:vAlign w:val="center"/>
          </w:tcPr>
          <w:p w14:paraId="26CABAC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418" w:type="dxa"/>
            <w:vAlign w:val="center"/>
          </w:tcPr>
          <w:p w14:paraId="4A6BE65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275" w:type="dxa"/>
            <w:vAlign w:val="center"/>
          </w:tcPr>
          <w:p w14:paraId="286F879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c>
          <w:tcPr>
            <w:tcW w:w="1135" w:type="dxa"/>
            <w:vAlign w:val="center"/>
          </w:tcPr>
          <w:p w14:paraId="59B1A7B6"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100</w:t>
            </w:r>
          </w:p>
        </w:tc>
      </w:tr>
      <w:tr w:rsidR="005C297B" w:rsidRPr="008D5F9B" w14:paraId="2A242422" w14:textId="77777777" w:rsidTr="002618D5">
        <w:tc>
          <w:tcPr>
            <w:tcW w:w="15418" w:type="dxa"/>
            <w:gridSpan w:val="10"/>
          </w:tcPr>
          <w:p w14:paraId="1C98B9FF" w14:textId="77777777" w:rsidR="005C297B" w:rsidRPr="008D5F9B" w:rsidRDefault="005C297B" w:rsidP="006269EA">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Непосредственные результаты</w:t>
            </w:r>
          </w:p>
        </w:tc>
      </w:tr>
      <w:tr w:rsidR="00942212" w:rsidRPr="008D5F9B" w14:paraId="499DF4B5" w14:textId="77777777" w:rsidTr="005C297B">
        <w:trPr>
          <w:trHeight w:val="239"/>
        </w:trPr>
        <w:tc>
          <w:tcPr>
            <w:tcW w:w="658" w:type="dxa"/>
          </w:tcPr>
          <w:p w14:paraId="478B048B" w14:textId="77777777" w:rsidR="00942212" w:rsidRPr="008D5F9B" w:rsidRDefault="00942212"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1</w:t>
            </w:r>
          </w:p>
        </w:tc>
        <w:tc>
          <w:tcPr>
            <w:tcW w:w="5120" w:type="dxa"/>
          </w:tcPr>
          <w:p w14:paraId="3B3A1A52" w14:textId="77777777" w:rsidR="00942212" w:rsidRPr="008D5F9B" w:rsidRDefault="00942212"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Средняя заработная плата работников культуры</w:t>
            </w:r>
          </w:p>
        </w:tc>
        <w:tc>
          <w:tcPr>
            <w:tcW w:w="1134" w:type="dxa"/>
            <w:vAlign w:val="center"/>
          </w:tcPr>
          <w:p w14:paraId="3F107CC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руб.</w:t>
            </w:r>
          </w:p>
        </w:tc>
        <w:tc>
          <w:tcPr>
            <w:tcW w:w="993" w:type="dxa"/>
            <w:vAlign w:val="center"/>
          </w:tcPr>
          <w:p w14:paraId="768EBE1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27013,47</w:t>
            </w:r>
          </w:p>
        </w:tc>
        <w:tc>
          <w:tcPr>
            <w:tcW w:w="1134" w:type="dxa"/>
            <w:vAlign w:val="center"/>
          </w:tcPr>
          <w:p w14:paraId="5D1F919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30227,58</w:t>
            </w:r>
          </w:p>
        </w:tc>
        <w:tc>
          <w:tcPr>
            <w:tcW w:w="1275" w:type="dxa"/>
            <w:vAlign w:val="center"/>
          </w:tcPr>
          <w:p w14:paraId="1F20EC8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33875,23</w:t>
            </w:r>
          </w:p>
        </w:tc>
        <w:tc>
          <w:tcPr>
            <w:tcW w:w="1276" w:type="dxa"/>
            <w:vAlign w:val="center"/>
          </w:tcPr>
          <w:p w14:paraId="4D1DCF8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1418" w:type="dxa"/>
            <w:vAlign w:val="center"/>
          </w:tcPr>
          <w:p w14:paraId="0BAE5C03"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1275" w:type="dxa"/>
          </w:tcPr>
          <w:p w14:paraId="3B0C91E4"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c>
          <w:tcPr>
            <w:tcW w:w="1135" w:type="dxa"/>
            <w:vAlign w:val="center"/>
          </w:tcPr>
          <w:p w14:paraId="6C45B782"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37129,2</w:t>
            </w:r>
          </w:p>
        </w:tc>
      </w:tr>
      <w:tr w:rsidR="00942212" w:rsidRPr="008D5F9B" w14:paraId="5F085BB0" w14:textId="77777777" w:rsidTr="005C297B">
        <w:trPr>
          <w:trHeight w:val="334"/>
        </w:trPr>
        <w:tc>
          <w:tcPr>
            <w:tcW w:w="658" w:type="dxa"/>
          </w:tcPr>
          <w:p w14:paraId="4BC18E9B" w14:textId="77777777" w:rsidR="00942212" w:rsidRPr="008D5F9B" w:rsidRDefault="00942212"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2</w:t>
            </w:r>
          </w:p>
        </w:tc>
        <w:tc>
          <w:tcPr>
            <w:tcW w:w="5120" w:type="dxa"/>
          </w:tcPr>
          <w:p w14:paraId="5B88BBC1" w14:textId="77777777" w:rsidR="00942212" w:rsidRPr="008D5F9B" w:rsidRDefault="00942212" w:rsidP="006269EA">
            <w:pPr>
              <w:spacing w:after="0" w:line="240" w:lineRule="auto"/>
              <w:jc w:val="both"/>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134" w:type="dxa"/>
            <w:vAlign w:val="center"/>
          </w:tcPr>
          <w:p w14:paraId="2797C716"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чел.</w:t>
            </w:r>
          </w:p>
        </w:tc>
        <w:tc>
          <w:tcPr>
            <w:tcW w:w="993" w:type="dxa"/>
            <w:vAlign w:val="center"/>
          </w:tcPr>
          <w:p w14:paraId="04BD670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49</w:t>
            </w:r>
          </w:p>
        </w:tc>
        <w:tc>
          <w:tcPr>
            <w:tcW w:w="1134" w:type="dxa"/>
            <w:vAlign w:val="center"/>
          </w:tcPr>
          <w:p w14:paraId="7125DDF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65</w:t>
            </w:r>
          </w:p>
        </w:tc>
        <w:tc>
          <w:tcPr>
            <w:tcW w:w="1275" w:type="dxa"/>
            <w:vAlign w:val="center"/>
          </w:tcPr>
          <w:p w14:paraId="54C2356F" w14:textId="77777777" w:rsidR="00942212" w:rsidRPr="008D5F9B" w:rsidRDefault="00942212" w:rsidP="00B67AB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w:t>
            </w:r>
          </w:p>
        </w:tc>
        <w:tc>
          <w:tcPr>
            <w:tcW w:w="1276" w:type="dxa"/>
            <w:vAlign w:val="center"/>
          </w:tcPr>
          <w:p w14:paraId="3988CD59"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95</w:t>
            </w:r>
          </w:p>
        </w:tc>
        <w:tc>
          <w:tcPr>
            <w:tcW w:w="1418" w:type="dxa"/>
            <w:vAlign w:val="center"/>
          </w:tcPr>
          <w:p w14:paraId="503AA9F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111</w:t>
            </w:r>
          </w:p>
        </w:tc>
        <w:tc>
          <w:tcPr>
            <w:tcW w:w="1275" w:type="dxa"/>
            <w:vAlign w:val="center"/>
          </w:tcPr>
          <w:p w14:paraId="75986D3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113</w:t>
            </w:r>
          </w:p>
        </w:tc>
        <w:tc>
          <w:tcPr>
            <w:tcW w:w="1135" w:type="dxa"/>
            <w:vAlign w:val="center"/>
          </w:tcPr>
          <w:p w14:paraId="73A36937"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113</w:t>
            </w:r>
          </w:p>
        </w:tc>
      </w:tr>
      <w:tr w:rsidR="00942212" w:rsidRPr="008D5F9B" w14:paraId="313EF859" w14:textId="77777777" w:rsidTr="005C297B">
        <w:trPr>
          <w:trHeight w:val="694"/>
        </w:trPr>
        <w:tc>
          <w:tcPr>
            <w:tcW w:w="658" w:type="dxa"/>
          </w:tcPr>
          <w:p w14:paraId="5EB260C1" w14:textId="77777777" w:rsidR="00942212" w:rsidRPr="008D5F9B" w:rsidRDefault="00942212" w:rsidP="006269EA">
            <w:pPr>
              <w:spacing w:after="0" w:line="240" w:lineRule="auto"/>
              <w:jc w:val="center"/>
              <w:rPr>
                <w:rFonts w:ascii="Times New Roman" w:eastAsia="Times New Roman" w:hAnsi="Times New Roman" w:cs="Times New Roman"/>
                <w:bCs/>
                <w:sz w:val="20"/>
                <w:szCs w:val="20"/>
                <w:lang w:eastAsia="ru-RU"/>
              </w:rPr>
            </w:pPr>
            <w:r w:rsidRPr="008D5F9B">
              <w:rPr>
                <w:rFonts w:ascii="Times New Roman" w:eastAsia="Times New Roman" w:hAnsi="Times New Roman" w:cs="Times New Roman"/>
                <w:bCs/>
                <w:sz w:val="20"/>
                <w:szCs w:val="20"/>
                <w:lang w:eastAsia="ru-RU"/>
              </w:rPr>
              <w:t>3</w:t>
            </w:r>
          </w:p>
        </w:tc>
        <w:tc>
          <w:tcPr>
            <w:tcW w:w="5120" w:type="dxa"/>
          </w:tcPr>
          <w:p w14:paraId="7C36A294" w14:textId="77777777" w:rsidR="00942212" w:rsidRPr="008D5F9B" w:rsidRDefault="00942212" w:rsidP="006269EA">
            <w:pPr>
              <w:spacing w:after="0" w:line="240" w:lineRule="auto"/>
              <w:jc w:val="both"/>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sz w:val="20"/>
                <w:szCs w:val="20"/>
                <w:lang w:eastAsia="ru-RU"/>
              </w:rPr>
              <w:t xml:space="preserve">Количество учреждений культуры </w:t>
            </w:r>
            <w:r w:rsidRPr="008D5F9B">
              <w:rPr>
                <w:rFonts w:ascii="Times New Roman" w:eastAsia="Times New Roman" w:hAnsi="Times New Roman" w:cs="Times New Roman"/>
                <w:b/>
                <w:sz w:val="20"/>
                <w:szCs w:val="20"/>
                <w:lang w:eastAsia="ru-RU"/>
              </w:rPr>
              <w:t xml:space="preserve"> </w:t>
            </w:r>
            <w:r w:rsidRPr="008D5F9B">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134" w:type="dxa"/>
            <w:vAlign w:val="center"/>
          </w:tcPr>
          <w:p w14:paraId="5707F922"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шт.</w:t>
            </w:r>
          </w:p>
        </w:tc>
        <w:tc>
          <w:tcPr>
            <w:tcW w:w="993" w:type="dxa"/>
            <w:vAlign w:val="center"/>
          </w:tcPr>
          <w:p w14:paraId="67ED6072"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134" w:type="dxa"/>
            <w:vAlign w:val="center"/>
          </w:tcPr>
          <w:p w14:paraId="1899E01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19</w:t>
            </w:r>
          </w:p>
        </w:tc>
        <w:tc>
          <w:tcPr>
            <w:tcW w:w="1275" w:type="dxa"/>
            <w:vAlign w:val="center"/>
          </w:tcPr>
          <w:p w14:paraId="6237852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32</w:t>
            </w:r>
          </w:p>
        </w:tc>
        <w:tc>
          <w:tcPr>
            <w:tcW w:w="1276" w:type="dxa"/>
            <w:vAlign w:val="center"/>
          </w:tcPr>
          <w:p w14:paraId="06FD5550"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45</w:t>
            </w:r>
          </w:p>
        </w:tc>
        <w:tc>
          <w:tcPr>
            <w:tcW w:w="1418" w:type="dxa"/>
            <w:vAlign w:val="center"/>
          </w:tcPr>
          <w:p w14:paraId="3FBE8D7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c>
          <w:tcPr>
            <w:tcW w:w="1275" w:type="dxa"/>
            <w:vAlign w:val="center"/>
          </w:tcPr>
          <w:p w14:paraId="0C46F3C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c>
          <w:tcPr>
            <w:tcW w:w="1135" w:type="dxa"/>
            <w:vAlign w:val="center"/>
          </w:tcPr>
          <w:p w14:paraId="19035E22" w14:textId="77777777" w:rsidR="00942212" w:rsidRPr="008D5F9B" w:rsidRDefault="005C297B"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w:t>
            </w:r>
          </w:p>
        </w:tc>
      </w:tr>
      <w:tr w:rsidR="005C297B" w:rsidRPr="008D5F9B" w14:paraId="03E3ECD2" w14:textId="77777777" w:rsidTr="002618D5">
        <w:trPr>
          <w:trHeight w:val="268"/>
        </w:trPr>
        <w:tc>
          <w:tcPr>
            <w:tcW w:w="15418" w:type="dxa"/>
            <w:gridSpan w:val="10"/>
          </w:tcPr>
          <w:p w14:paraId="57CA386F" w14:textId="77777777" w:rsidR="005C297B" w:rsidRPr="008D5F9B" w:rsidRDefault="005C297B" w:rsidP="006269EA">
            <w:pPr>
              <w:spacing w:after="0" w:line="240" w:lineRule="auto"/>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5C297B" w:rsidRPr="008D5F9B" w14:paraId="6D2D39E0" w14:textId="77777777" w:rsidTr="002618D5">
        <w:trPr>
          <w:trHeight w:val="268"/>
        </w:trPr>
        <w:tc>
          <w:tcPr>
            <w:tcW w:w="15418" w:type="dxa"/>
            <w:gridSpan w:val="10"/>
          </w:tcPr>
          <w:p w14:paraId="5A00D661" w14:textId="77777777" w:rsidR="005C297B" w:rsidRPr="008D5F9B" w:rsidRDefault="005C29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42212" w:rsidRPr="008D5F9B" w14:paraId="5D65B06F" w14:textId="77777777" w:rsidTr="005C297B">
        <w:tc>
          <w:tcPr>
            <w:tcW w:w="658" w:type="dxa"/>
          </w:tcPr>
          <w:p w14:paraId="7B12432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06A63377"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134" w:type="dxa"/>
            <w:vAlign w:val="center"/>
          </w:tcPr>
          <w:p w14:paraId="3111140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w:t>
            </w:r>
          </w:p>
        </w:tc>
        <w:tc>
          <w:tcPr>
            <w:tcW w:w="993" w:type="dxa"/>
            <w:vAlign w:val="center"/>
          </w:tcPr>
          <w:p w14:paraId="773B1CE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14,3</w:t>
            </w:r>
          </w:p>
        </w:tc>
        <w:tc>
          <w:tcPr>
            <w:tcW w:w="1134" w:type="dxa"/>
            <w:vAlign w:val="center"/>
          </w:tcPr>
          <w:p w14:paraId="31D180A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21,6</w:t>
            </w:r>
          </w:p>
        </w:tc>
        <w:tc>
          <w:tcPr>
            <w:tcW w:w="1275" w:type="dxa"/>
            <w:vAlign w:val="center"/>
          </w:tcPr>
          <w:p w14:paraId="4D411DF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31,4</w:t>
            </w:r>
          </w:p>
        </w:tc>
        <w:tc>
          <w:tcPr>
            <w:tcW w:w="1276" w:type="dxa"/>
            <w:vAlign w:val="center"/>
          </w:tcPr>
          <w:p w14:paraId="56279FB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41,2</w:t>
            </w:r>
          </w:p>
        </w:tc>
        <w:tc>
          <w:tcPr>
            <w:tcW w:w="1418" w:type="dxa"/>
            <w:vAlign w:val="center"/>
          </w:tcPr>
          <w:p w14:paraId="4927FE0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5" w:type="dxa"/>
            <w:vAlign w:val="center"/>
          </w:tcPr>
          <w:p w14:paraId="1E497A1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53</w:t>
            </w:r>
          </w:p>
        </w:tc>
        <w:tc>
          <w:tcPr>
            <w:tcW w:w="1135" w:type="dxa"/>
            <w:vAlign w:val="center"/>
          </w:tcPr>
          <w:p w14:paraId="03DD572B"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53</w:t>
            </w:r>
          </w:p>
        </w:tc>
      </w:tr>
      <w:tr w:rsidR="005C297B" w:rsidRPr="008D5F9B" w14:paraId="11B5625B" w14:textId="77777777" w:rsidTr="002618D5">
        <w:tc>
          <w:tcPr>
            <w:tcW w:w="15418" w:type="dxa"/>
            <w:gridSpan w:val="10"/>
          </w:tcPr>
          <w:p w14:paraId="212E8BC9"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45B4EBE4" w14:textId="77777777" w:rsidTr="005C297B">
        <w:tc>
          <w:tcPr>
            <w:tcW w:w="658" w:type="dxa"/>
          </w:tcPr>
          <w:p w14:paraId="768B09B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4F005DFD"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134" w:type="dxa"/>
            <w:vAlign w:val="center"/>
          </w:tcPr>
          <w:p w14:paraId="5C2288D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шт.</w:t>
            </w:r>
          </w:p>
        </w:tc>
        <w:tc>
          <w:tcPr>
            <w:tcW w:w="993" w:type="dxa"/>
            <w:vAlign w:val="center"/>
          </w:tcPr>
          <w:p w14:paraId="33E8FA2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7</w:t>
            </w:r>
          </w:p>
        </w:tc>
        <w:tc>
          <w:tcPr>
            <w:tcW w:w="1134" w:type="dxa"/>
            <w:vAlign w:val="center"/>
          </w:tcPr>
          <w:p w14:paraId="0BD14D5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w:t>
            </w:r>
          </w:p>
        </w:tc>
        <w:tc>
          <w:tcPr>
            <w:tcW w:w="1275" w:type="dxa"/>
            <w:vAlign w:val="center"/>
          </w:tcPr>
          <w:p w14:paraId="778FB0C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w:t>
            </w:r>
          </w:p>
        </w:tc>
        <w:tc>
          <w:tcPr>
            <w:tcW w:w="1276" w:type="dxa"/>
            <w:vAlign w:val="center"/>
          </w:tcPr>
          <w:p w14:paraId="5E7EB84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21</w:t>
            </w:r>
          </w:p>
        </w:tc>
        <w:tc>
          <w:tcPr>
            <w:tcW w:w="1418" w:type="dxa"/>
            <w:vAlign w:val="center"/>
          </w:tcPr>
          <w:p w14:paraId="3E6FABB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26</w:t>
            </w:r>
          </w:p>
        </w:tc>
        <w:tc>
          <w:tcPr>
            <w:tcW w:w="1275" w:type="dxa"/>
            <w:vAlign w:val="center"/>
          </w:tcPr>
          <w:p w14:paraId="5D1A9ED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w:t>
            </w:r>
          </w:p>
        </w:tc>
        <w:tc>
          <w:tcPr>
            <w:tcW w:w="1135" w:type="dxa"/>
            <w:vAlign w:val="center"/>
          </w:tcPr>
          <w:p w14:paraId="614C430B"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w:t>
            </w:r>
          </w:p>
        </w:tc>
      </w:tr>
      <w:tr w:rsidR="005C297B" w:rsidRPr="008D5F9B" w14:paraId="1661742D" w14:textId="77777777" w:rsidTr="002618D5">
        <w:tc>
          <w:tcPr>
            <w:tcW w:w="15418" w:type="dxa"/>
            <w:gridSpan w:val="10"/>
          </w:tcPr>
          <w:p w14:paraId="48CA5D13" w14:textId="77777777" w:rsidR="005C297B" w:rsidRPr="008D5F9B" w:rsidRDefault="005C29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r>
      <w:tr w:rsidR="005C297B" w:rsidRPr="008D5F9B" w14:paraId="67B43418" w14:textId="77777777" w:rsidTr="002618D5">
        <w:tc>
          <w:tcPr>
            <w:tcW w:w="15418" w:type="dxa"/>
            <w:gridSpan w:val="10"/>
          </w:tcPr>
          <w:p w14:paraId="33B2A6C2" w14:textId="77777777" w:rsidR="005C297B" w:rsidRPr="008D5F9B" w:rsidRDefault="005C29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42212" w:rsidRPr="008D5F9B" w14:paraId="5CF3C576" w14:textId="77777777" w:rsidTr="005C297B">
        <w:tc>
          <w:tcPr>
            <w:tcW w:w="658" w:type="dxa"/>
          </w:tcPr>
          <w:p w14:paraId="073F71D6"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7FECE8C" w14:textId="77777777" w:rsidR="00942212" w:rsidRPr="008D5F9B" w:rsidRDefault="00942212"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134" w:type="dxa"/>
            <w:vAlign w:val="center"/>
          </w:tcPr>
          <w:p w14:paraId="7546A65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3" w:type="dxa"/>
            <w:vAlign w:val="center"/>
          </w:tcPr>
          <w:p w14:paraId="3268AE3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34,9</w:t>
            </w:r>
          </w:p>
        </w:tc>
        <w:tc>
          <w:tcPr>
            <w:tcW w:w="1134" w:type="dxa"/>
            <w:vAlign w:val="center"/>
          </w:tcPr>
          <w:p w14:paraId="74EFBCC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37,5</w:t>
            </w:r>
          </w:p>
        </w:tc>
        <w:tc>
          <w:tcPr>
            <w:tcW w:w="1275" w:type="dxa"/>
            <w:vAlign w:val="center"/>
          </w:tcPr>
          <w:p w14:paraId="2C293D56"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80,4</w:t>
            </w:r>
          </w:p>
        </w:tc>
        <w:tc>
          <w:tcPr>
            <w:tcW w:w="1276" w:type="dxa"/>
            <w:vAlign w:val="center"/>
          </w:tcPr>
          <w:p w14:paraId="4522E49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80,4</w:t>
            </w:r>
          </w:p>
        </w:tc>
        <w:tc>
          <w:tcPr>
            <w:tcW w:w="1418" w:type="dxa"/>
            <w:vAlign w:val="center"/>
          </w:tcPr>
          <w:p w14:paraId="66A807E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80,8</w:t>
            </w:r>
          </w:p>
        </w:tc>
        <w:tc>
          <w:tcPr>
            <w:tcW w:w="1275" w:type="dxa"/>
            <w:vAlign w:val="center"/>
          </w:tcPr>
          <w:p w14:paraId="57436E8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81</w:t>
            </w:r>
          </w:p>
        </w:tc>
        <w:tc>
          <w:tcPr>
            <w:tcW w:w="1135" w:type="dxa"/>
            <w:vAlign w:val="center"/>
          </w:tcPr>
          <w:p w14:paraId="50F4DDF4"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81</w:t>
            </w:r>
          </w:p>
        </w:tc>
      </w:tr>
      <w:tr w:rsidR="005C297B" w:rsidRPr="008D5F9B" w14:paraId="6E768D34" w14:textId="77777777" w:rsidTr="002618D5">
        <w:tc>
          <w:tcPr>
            <w:tcW w:w="15418" w:type="dxa"/>
            <w:gridSpan w:val="10"/>
          </w:tcPr>
          <w:p w14:paraId="0EEB2852"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4CE054C4" w14:textId="77777777" w:rsidTr="005C297B">
        <w:tc>
          <w:tcPr>
            <w:tcW w:w="658" w:type="dxa"/>
          </w:tcPr>
          <w:p w14:paraId="551405A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C2A3BAC"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134" w:type="dxa"/>
            <w:vAlign w:val="center"/>
          </w:tcPr>
          <w:p w14:paraId="7B402B6B"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3" w:type="dxa"/>
            <w:vAlign w:val="center"/>
          </w:tcPr>
          <w:p w14:paraId="67CEA47A"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82</w:t>
            </w:r>
          </w:p>
        </w:tc>
        <w:tc>
          <w:tcPr>
            <w:tcW w:w="1134" w:type="dxa"/>
            <w:vAlign w:val="center"/>
          </w:tcPr>
          <w:p w14:paraId="7D88B8DA"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88</w:t>
            </w:r>
          </w:p>
        </w:tc>
        <w:tc>
          <w:tcPr>
            <w:tcW w:w="1275" w:type="dxa"/>
            <w:vAlign w:val="center"/>
          </w:tcPr>
          <w:p w14:paraId="01288FEA"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193</w:t>
            </w:r>
          </w:p>
        </w:tc>
        <w:tc>
          <w:tcPr>
            <w:tcW w:w="1276" w:type="dxa"/>
            <w:vAlign w:val="center"/>
          </w:tcPr>
          <w:p w14:paraId="0C25BC48"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193</w:t>
            </w:r>
          </w:p>
        </w:tc>
        <w:tc>
          <w:tcPr>
            <w:tcW w:w="1418" w:type="dxa"/>
            <w:vAlign w:val="center"/>
          </w:tcPr>
          <w:p w14:paraId="1EB4D972"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194</w:t>
            </w:r>
          </w:p>
        </w:tc>
        <w:tc>
          <w:tcPr>
            <w:tcW w:w="1275" w:type="dxa"/>
            <w:vAlign w:val="center"/>
          </w:tcPr>
          <w:p w14:paraId="1B06ADB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w:t>
            </w:r>
          </w:p>
        </w:tc>
        <w:tc>
          <w:tcPr>
            <w:tcW w:w="1135" w:type="dxa"/>
            <w:vAlign w:val="center"/>
          </w:tcPr>
          <w:p w14:paraId="6A43FA25"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w:t>
            </w:r>
          </w:p>
        </w:tc>
      </w:tr>
      <w:tr w:rsidR="005C297B" w:rsidRPr="008D5F9B" w14:paraId="62A55051" w14:textId="77777777" w:rsidTr="002618D5">
        <w:tc>
          <w:tcPr>
            <w:tcW w:w="15418" w:type="dxa"/>
            <w:gridSpan w:val="10"/>
          </w:tcPr>
          <w:p w14:paraId="5520B3FA" w14:textId="77777777" w:rsidR="005C297B" w:rsidRPr="008D5F9B" w:rsidRDefault="005C29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Подпрограмма 3 «Наследие»</w:t>
            </w:r>
          </w:p>
        </w:tc>
      </w:tr>
      <w:tr w:rsidR="005C297B" w:rsidRPr="008D5F9B" w14:paraId="58809C47" w14:textId="77777777" w:rsidTr="002618D5">
        <w:tc>
          <w:tcPr>
            <w:tcW w:w="15418" w:type="dxa"/>
            <w:gridSpan w:val="10"/>
          </w:tcPr>
          <w:p w14:paraId="7B070CBD" w14:textId="77777777" w:rsidR="005C297B" w:rsidRPr="008D5F9B" w:rsidRDefault="005C297B" w:rsidP="006269EA">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Индикаторы</w:t>
            </w:r>
          </w:p>
        </w:tc>
      </w:tr>
      <w:tr w:rsidR="00942212" w:rsidRPr="008D5F9B" w14:paraId="2059429E" w14:textId="77777777" w:rsidTr="005C297B">
        <w:tc>
          <w:tcPr>
            <w:tcW w:w="658" w:type="dxa"/>
          </w:tcPr>
          <w:p w14:paraId="58F8461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47A64C61"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134" w:type="dxa"/>
            <w:vAlign w:val="center"/>
          </w:tcPr>
          <w:p w14:paraId="51CD058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3" w:type="dxa"/>
            <w:vAlign w:val="center"/>
          </w:tcPr>
          <w:p w14:paraId="4159A8D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7,8</w:t>
            </w:r>
          </w:p>
        </w:tc>
        <w:tc>
          <w:tcPr>
            <w:tcW w:w="1134" w:type="dxa"/>
            <w:vAlign w:val="center"/>
          </w:tcPr>
          <w:p w14:paraId="27AE2A2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w:t>
            </w:r>
          </w:p>
        </w:tc>
        <w:tc>
          <w:tcPr>
            <w:tcW w:w="1275" w:type="dxa"/>
            <w:vAlign w:val="center"/>
          </w:tcPr>
          <w:p w14:paraId="5F94C86D"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6,5</w:t>
            </w:r>
          </w:p>
        </w:tc>
        <w:tc>
          <w:tcPr>
            <w:tcW w:w="1276" w:type="dxa"/>
            <w:vAlign w:val="center"/>
          </w:tcPr>
          <w:p w14:paraId="69D9F3C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4,5</w:t>
            </w:r>
          </w:p>
        </w:tc>
        <w:tc>
          <w:tcPr>
            <w:tcW w:w="1418" w:type="dxa"/>
            <w:vAlign w:val="center"/>
          </w:tcPr>
          <w:p w14:paraId="6969447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4,3</w:t>
            </w:r>
          </w:p>
        </w:tc>
        <w:tc>
          <w:tcPr>
            <w:tcW w:w="1275" w:type="dxa"/>
            <w:vAlign w:val="center"/>
          </w:tcPr>
          <w:p w14:paraId="0674BE7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c>
          <w:tcPr>
            <w:tcW w:w="1135" w:type="dxa"/>
            <w:vAlign w:val="center"/>
          </w:tcPr>
          <w:p w14:paraId="47BC5D6F"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r>
      <w:tr w:rsidR="00942212" w:rsidRPr="008D5F9B" w14:paraId="52B834D9" w14:textId="77777777" w:rsidTr="005C297B">
        <w:tc>
          <w:tcPr>
            <w:tcW w:w="658" w:type="dxa"/>
          </w:tcPr>
          <w:p w14:paraId="1B5D7254"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6AF7CC91"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134" w:type="dxa"/>
            <w:vAlign w:val="center"/>
          </w:tcPr>
          <w:p w14:paraId="3F6FBE8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3" w:type="dxa"/>
            <w:vAlign w:val="center"/>
          </w:tcPr>
          <w:p w14:paraId="3CED119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134" w:type="dxa"/>
            <w:vAlign w:val="center"/>
          </w:tcPr>
          <w:p w14:paraId="6DC8B1C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275" w:type="dxa"/>
            <w:vAlign w:val="center"/>
          </w:tcPr>
          <w:p w14:paraId="475A37E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73,7</w:t>
            </w:r>
          </w:p>
        </w:tc>
        <w:tc>
          <w:tcPr>
            <w:tcW w:w="1276" w:type="dxa"/>
            <w:vAlign w:val="center"/>
          </w:tcPr>
          <w:p w14:paraId="6B1E78F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89,5</w:t>
            </w:r>
          </w:p>
        </w:tc>
        <w:tc>
          <w:tcPr>
            <w:tcW w:w="1418" w:type="dxa"/>
            <w:vAlign w:val="center"/>
          </w:tcPr>
          <w:p w14:paraId="0B12BD5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94,7</w:t>
            </w:r>
          </w:p>
        </w:tc>
        <w:tc>
          <w:tcPr>
            <w:tcW w:w="1275" w:type="dxa"/>
            <w:vAlign w:val="center"/>
          </w:tcPr>
          <w:p w14:paraId="68F5D1B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5" w:type="dxa"/>
            <w:vAlign w:val="center"/>
          </w:tcPr>
          <w:p w14:paraId="397B855E"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r>
      <w:tr w:rsidR="00942212" w:rsidRPr="008D5F9B" w14:paraId="4ACC5221" w14:textId="77777777" w:rsidTr="005C297B">
        <w:tc>
          <w:tcPr>
            <w:tcW w:w="658" w:type="dxa"/>
          </w:tcPr>
          <w:p w14:paraId="7FD05087"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75AE5A3A"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134" w:type="dxa"/>
            <w:vAlign w:val="center"/>
          </w:tcPr>
          <w:p w14:paraId="3CC867C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93" w:type="dxa"/>
            <w:vAlign w:val="center"/>
          </w:tcPr>
          <w:p w14:paraId="6F41BE6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64,1</w:t>
            </w:r>
          </w:p>
        </w:tc>
        <w:tc>
          <w:tcPr>
            <w:tcW w:w="1134" w:type="dxa"/>
            <w:vAlign w:val="center"/>
          </w:tcPr>
          <w:p w14:paraId="4832DE2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64,1</w:t>
            </w:r>
          </w:p>
        </w:tc>
        <w:tc>
          <w:tcPr>
            <w:tcW w:w="1275" w:type="dxa"/>
            <w:vAlign w:val="center"/>
          </w:tcPr>
          <w:p w14:paraId="6281122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276" w:type="dxa"/>
            <w:vAlign w:val="center"/>
          </w:tcPr>
          <w:p w14:paraId="0CA30EE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418" w:type="dxa"/>
            <w:vAlign w:val="center"/>
          </w:tcPr>
          <w:p w14:paraId="66809E5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64,2</w:t>
            </w:r>
          </w:p>
        </w:tc>
        <w:tc>
          <w:tcPr>
            <w:tcW w:w="1275" w:type="dxa"/>
            <w:vAlign w:val="center"/>
          </w:tcPr>
          <w:p w14:paraId="6F4786A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69</w:t>
            </w:r>
          </w:p>
        </w:tc>
        <w:tc>
          <w:tcPr>
            <w:tcW w:w="1135" w:type="dxa"/>
            <w:vAlign w:val="center"/>
          </w:tcPr>
          <w:p w14:paraId="2605E26E"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69</w:t>
            </w:r>
          </w:p>
        </w:tc>
      </w:tr>
      <w:tr w:rsidR="00942212" w:rsidRPr="008D5F9B" w14:paraId="78295928" w14:textId="77777777" w:rsidTr="005C297B">
        <w:tc>
          <w:tcPr>
            <w:tcW w:w="658" w:type="dxa"/>
          </w:tcPr>
          <w:p w14:paraId="1B77905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5120" w:type="dxa"/>
          </w:tcPr>
          <w:p w14:paraId="54E9E121" w14:textId="77777777" w:rsidR="00942212" w:rsidRPr="008D5F9B" w:rsidRDefault="00942212" w:rsidP="006269EA">
            <w:pPr>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134" w:type="dxa"/>
            <w:vAlign w:val="center"/>
          </w:tcPr>
          <w:p w14:paraId="2B6E824F" w14:textId="77777777" w:rsidR="00942212" w:rsidRPr="008D5F9B" w:rsidRDefault="00942212" w:rsidP="006269EA">
            <w:pPr>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3" w:type="dxa"/>
            <w:vAlign w:val="center"/>
          </w:tcPr>
          <w:p w14:paraId="4989E9F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0,18</w:t>
            </w:r>
          </w:p>
        </w:tc>
        <w:tc>
          <w:tcPr>
            <w:tcW w:w="1134" w:type="dxa"/>
            <w:vAlign w:val="center"/>
          </w:tcPr>
          <w:p w14:paraId="4AE082D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0,13</w:t>
            </w:r>
          </w:p>
        </w:tc>
        <w:tc>
          <w:tcPr>
            <w:tcW w:w="1275" w:type="dxa"/>
            <w:vAlign w:val="center"/>
          </w:tcPr>
          <w:p w14:paraId="2208461A"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0,16</w:t>
            </w:r>
          </w:p>
        </w:tc>
        <w:tc>
          <w:tcPr>
            <w:tcW w:w="1276" w:type="dxa"/>
            <w:vAlign w:val="center"/>
          </w:tcPr>
          <w:p w14:paraId="32761EA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0,21</w:t>
            </w:r>
          </w:p>
        </w:tc>
        <w:tc>
          <w:tcPr>
            <w:tcW w:w="1418" w:type="dxa"/>
            <w:vAlign w:val="center"/>
          </w:tcPr>
          <w:p w14:paraId="7883946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0,23</w:t>
            </w:r>
          </w:p>
        </w:tc>
        <w:tc>
          <w:tcPr>
            <w:tcW w:w="1275" w:type="dxa"/>
            <w:vAlign w:val="center"/>
          </w:tcPr>
          <w:p w14:paraId="6AE1578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0,25</w:t>
            </w:r>
          </w:p>
        </w:tc>
        <w:tc>
          <w:tcPr>
            <w:tcW w:w="1135" w:type="dxa"/>
            <w:vAlign w:val="center"/>
          </w:tcPr>
          <w:p w14:paraId="61E70EA2"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0,25</w:t>
            </w:r>
          </w:p>
        </w:tc>
      </w:tr>
      <w:tr w:rsidR="00942212" w:rsidRPr="008D5F9B" w14:paraId="0BFE84D5" w14:textId="77777777" w:rsidTr="005C297B">
        <w:tc>
          <w:tcPr>
            <w:tcW w:w="658" w:type="dxa"/>
          </w:tcPr>
          <w:p w14:paraId="654E3A7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5120" w:type="dxa"/>
          </w:tcPr>
          <w:p w14:paraId="052670B5"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134" w:type="dxa"/>
            <w:vAlign w:val="center"/>
          </w:tcPr>
          <w:p w14:paraId="2EBE721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3" w:type="dxa"/>
            <w:vAlign w:val="center"/>
          </w:tcPr>
          <w:p w14:paraId="5B2AFDB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62381</w:t>
            </w:r>
          </w:p>
        </w:tc>
        <w:tc>
          <w:tcPr>
            <w:tcW w:w="1134" w:type="dxa"/>
            <w:vAlign w:val="center"/>
          </w:tcPr>
          <w:p w14:paraId="1B546C3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92200</w:t>
            </w:r>
          </w:p>
        </w:tc>
        <w:tc>
          <w:tcPr>
            <w:tcW w:w="1275" w:type="dxa"/>
            <w:vAlign w:val="center"/>
          </w:tcPr>
          <w:p w14:paraId="10C92552"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188507</w:t>
            </w:r>
          </w:p>
        </w:tc>
        <w:tc>
          <w:tcPr>
            <w:tcW w:w="1276" w:type="dxa"/>
            <w:vAlign w:val="center"/>
          </w:tcPr>
          <w:p w14:paraId="0FA9875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188604</w:t>
            </w:r>
          </w:p>
        </w:tc>
        <w:tc>
          <w:tcPr>
            <w:tcW w:w="1418" w:type="dxa"/>
            <w:vAlign w:val="center"/>
          </w:tcPr>
          <w:p w14:paraId="75BAED0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189513</w:t>
            </w:r>
          </w:p>
        </w:tc>
        <w:tc>
          <w:tcPr>
            <w:tcW w:w="1275" w:type="dxa"/>
            <w:vAlign w:val="center"/>
          </w:tcPr>
          <w:p w14:paraId="1F24E5A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189724</w:t>
            </w:r>
          </w:p>
        </w:tc>
        <w:tc>
          <w:tcPr>
            <w:tcW w:w="1135" w:type="dxa"/>
            <w:vAlign w:val="center"/>
          </w:tcPr>
          <w:p w14:paraId="658A76DA"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189724</w:t>
            </w:r>
          </w:p>
        </w:tc>
      </w:tr>
      <w:tr w:rsidR="005C297B" w:rsidRPr="008D5F9B" w14:paraId="667180A1" w14:textId="77777777" w:rsidTr="002618D5">
        <w:tc>
          <w:tcPr>
            <w:tcW w:w="15418" w:type="dxa"/>
            <w:gridSpan w:val="10"/>
          </w:tcPr>
          <w:p w14:paraId="3E3A879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28078A84" w14:textId="77777777" w:rsidTr="005C297B">
        <w:tc>
          <w:tcPr>
            <w:tcW w:w="658" w:type="dxa"/>
          </w:tcPr>
          <w:p w14:paraId="2B607E3A"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FD73377"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4"/>
                <w:lang w:eastAsia="ru-RU"/>
              </w:rPr>
              <w:t xml:space="preserve">Количество библиографических записей в сводном электронном каталоге библиотек Лукояновского муниципального округа, в том числе включенных в </w:t>
            </w:r>
            <w:r w:rsidRPr="008D5F9B">
              <w:rPr>
                <w:rFonts w:ascii="Times New Roman" w:eastAsia="Times New Roman" w:hAnsi="Times New Roman" w:cs="Times New Roman"/>
                <w:color w:val="000000"/>
                <w:sz w:val="20"/>
                <w:szCs w:val="24"/>
                <w:lang w:eastAsia="ru-RU"/>
              </w:rPr>
              <w:lastRenderedPageBreak/>
              <w:t>сводный электронный каталог библиотек Нижегородской области</w:t>
            </w:r>
          </w:p>
        </w:tc>
        <w:tc>
          <w:tcPr>
            <w:tcW w:w="1134" w:type="dxa"/>
            <w:vAlign w:val="center"/>
          </w:tcPr>
          <w:p w14:paraId="6DDE1F2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lastRenderedPageBreak/>
              <w:t>шт.</w:t>
            </w:r>
          </w:p>
        </w:tc>
        <w:tc>
          <w:tcPr>
            <w:tcW w:w="993" w:type="dxa"/>
            <w:vAlign w:val="center"/>
          </w:tcPr>
          <w:p w14:paraId="7D5D89C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90800</w:t>
            </w:r>
          </w:p>
        </w:tc>
        <w:tc>
          <w:tcPr>
            <w:tcW w:w="1134" w:type="dxa"/>
            <w:vAlign w:val="center"/>
          </w:tcPr>
          <w:p w14:paraId="087BB87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93985</w:t>
            </w:r>
          </w:p>
        </w:tc>
        <w:tc>
          <w:tcPr>
            <w:tcW w:w="1275" w:type="dxa"/>
            <w:vAlign w:val="center"/>
          </w:tcPr>
          <w:p w14:paraId="0D607BFC"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100065</w:t>
            </w:r>
          </w:p>
        </w:tc>
        <w:tc>
          <w:tcPr>
            <w:tcW w:w="1276" w:type="dxa"/>
            <w:vAlign w:val="center"/>
          </w:tcPr>
          <w:p w14:paraId="4981225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104560</w:t>
            </w:r>
          </w:p>
        </w:tc>
        <w:tc>
          <w:tcPr>
            <w:tcW w:w="1418" w:type="dxa"/>
            <w:vAlign w:val="center"/>
          </w:tcPr>
          <w:p w14:paraId="7A0FAC2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109060</w:t>
            </w:r>
          </w:p>
        </w:tc>
        <w:tc>
          <w:tcPr>
            <w:tcW w:w="1275" w:type="dxa"/>
            <w:vAlign w:val="center"/>
          </w:tcPr>
          <w:p w14:paraId="464D90F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113500</w:t>
            </w:r>
          </w:p>
        </w:tc>
        <w:tc>
          <w:tcPr>
            <w:tcW w:w="1135" w:type="dxa"/>
            <w:vAlign w:val="center"/>
          </w:tcPr>
          <w:p w14:paraId="28BE4FC9"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113500</w:t>
            </w:r>
          </w:p>
        </w:tc>
      </w:tr>
      <w:tr w:rsidR="00942212" w:rsidRPr="008D5F9B" w14:paraId="1CB8F42B" w14:textId="77777777" w:rsidTr="00507A52">
        <w:tc>
          <w:tcPr>
            <w:tcW w:w="658" w:type="dxa"/>
          </w:tcPr>
          <w:p w14:paraId="4459C22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4279D743"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134" w:type="dxa"/>
            <w:vAlign w:val="center"/>
          </w:tcPr>
          <w:p w14:paraId="57440CA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68A6C21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134" w:type="dxa"/>
            <w:vAlign w:val="center"/>
          </w:tcPr>
          <w:p w14:paraId="6071524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275" w:type="dxa"/>
            <w:vAlign w:val="center"/>
          </w:tcPr>
          <w:p w14:paraId="766F8BF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w:t>
            </w:r>
          </w:p>
        </w:tc>
        <w:tc>
          <w:tcPr>
            <w:tcW w:w="1276" w:type="dxa"/>
            <w:vAlign w:val="center"/>
          </w:tcPr>
          <w:p w14:paraId="305A93A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18</w:t>
            </w:r>
          </w:p>
        </w:tc>
        <w:tc>
          <w:tcPr>
            <w:tcW w:w="1418" w:type="dxa"/>
            <w:vAlign w:val="center"/>
          </w:tcPr>
          <w:p w14:paraId="1DE005D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18</w:t>
            </w:r>
          </w:p>
        </w:tc>
        <w:tc>
          <w:tcPr>
            <w:tcW w:w="1275" w:type="dxa"/>
            <w:vAlign w:val="center"/>
          </w:tcPr>
          <w:p w14:paraId="364C4F69" w14:textId="77777777" w:rsidR="00942212" w:rsidRPr="008D5F9B" w:rsidRDefault="00942212" w:rsidP="00507A52">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w:t>
            </w:r>
          </w:p>
        </w:tc>
        <w:tc>
          <w:tcPr>
            <w:tcW w:w="1135" w:type="dxa"/>
            <w:vAlign w:val="center"/>
          </w:tcPr>
          <w:p w14:paraId="288F4E3B"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w:t>
            </w:r>
          </w:p>
        </w:tc>
      </w:tr>
      <w:tr w:rsidR="00942212" w:rsidRPr="008D5F9B" w14:paraId="3A280B2F" w14:textId="77777777" w:rsidTr="005C297B">
        <w:tc>
          <w:tcPr>
            <w:tcW w:w="658" w:type="dxa"/>
          </w:tcPr>
          <w:p w14:paraId="7E7BDB13"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709076B7"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134" w:type="dxa"/>
            <w:vAlign w:val="center"/>
          </w:tcPr>
          <w:p w14:paraId="71272C6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3" w:type="dxa"/>
            <w:vAlign w:val="center"/>
          </w:tcPr>
          <w:p w14:paraId="06DFA19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16158</w:t>
            </w:r>
          </w:p>
        </w:tc>
        <w:tc>
          <w:tcPr>
            <w:tcW w:w="1134" w:type="dxa"/>
            <w:vAlign w:val="center"/>
          </w:tcPr>
          <w:p w14:paraId="4C46276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16160</w:t>
            </w:r>
          </w:p>
        </w:tc>
        <w:tc>
          <w:tcPr>
            <w:tcW w:w="1275" w:type="dxa"/>
            <w:vAlign w:val="center"/>
          </w:tcPr>
          <w:p w14:paraId="3A6220DD"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19648</w:t>
            </w:r>
          </w:p>
        </w:tc>
        <w:tc>
          <w:tcPr>
            <w:tcW w:w="1276" w:type="dxa"/>
            <w:vAlign w:val="center"/>
          </w:tcPr>
          <w:p w14:paraId="6193899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19720</w:t>
            </w:r>
          </w:p>
        </w:tc>
        <w:tc>
          <w:tcPr>
            <w:tcW w:w="1418" w:type="dxa"/>
            <w:vAlign w:val="center"/>
          </w:tcPr>
          <w:p w14:paraId="74122E6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19786</w:t>
            </w:r>
          </w:p>
        </w:tc>
        <w:tc>
          <w:tcPr>
            <w:tcW w:w="1275" w:type="dxa"/>
            <w:vAlign w:val="center"/>
          </w:tcPr>
          <w:p w14:paraId="788A5F35"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19796</w:t>
            </w:r>
          </w:p>
        </w:tc>
        <w:tc>
          <w:tcPr>
            <w:tcW w:w="1135" w:type="dxa"/>
            <w:vAlign w:val="center"/>
          </w:tcPr>
          <w:p w14:paraId="6F736CF6" w14:textId="77777777" w:rsidR="00942212" w:rsidRPr="008D5F9B" w:rsidRDefault="005C297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19796</w:t>
            </w:r>
          </w:p>
        </w:tc>
      </w:tr>
      <w:tr w:rsidR="00942212" w:rsidRPr="008D5F9B" w14:paraId="1C83DA74" w14:textId="77777777" w:rsidTr="005C297B">
        <w:tc>
          <w:tcPr>
            <w:tcW w:w="658" w:type="dxa"/>
          </w:tcPr>
          <w:p w14:paraId="2D41E09E"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5120" w:type="dxa"/>
          </w:tcPr>
          <w:p w14:paraId="5352DF5E"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посещений музеев</w:t>
            </w:r>
          </w:p>
        </w:tc>
        <w:tc>
          <w:tcPr>
            <w:tcW w:w="1134" w:type="dxa"/>
            <w:vAlign w:val="center"/>
          </w:tcPr>
          <w:p w14:paraId="2D500E6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3" w:type="dxa"/>
            <w:vAlign w:val="center"/>
          </w:tcPr>
          <w:p w14:paraId="7345B63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4506</w:t>
            </w:r>
          </w:p>
        </w:tc>
        <w:tc>
          <w:tcPr>
            <w:tcW w:w="1134" w:type="dxa"/>
            <w:vAlign w:val="center"/>
          </w:tcPr>
          <w:p w14:paraId="546D828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4606</w:t>
            </w:r>
          </w:p>
        </w:tc>
        <w:tc>
          <w:tcPr>
            <w:tcW w:w="1275" w:type="dxa"/>
            <w:vAlign w:val="center"/>
          </w:tcPr>
          <w:p w14:paraId="08344CD5"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4400</w:t>
            </w:r>
          </w:p>
        </w:tc>
        <w:tc>
          <w:tcPr>
            <w:tcW w:w="1276" w:type="dxa"/>
            <w:vAlign w:val="center"/>
          </w:tcPr>
          <w:p w14:paraId="5974432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4741</w:t>
            </w:r>
          </w:p>
        </w:tc>
        <w:tc>
          <w:tcPr>
            <w:tcW w:w="1418" w:type="dxa"/>
            <w:vAlign w:val="center"/>
          </w:tcPr>
          <w:p w14:paraId="5C41C6E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4978</w:t>
            </w:r>
          </w:p>
        </w:tc>
        <w:tc>
          <w:tcPr>
            <w:tcW w:w="1275" w:type="dxa"/>
          </w:tcPr>
          <w:p w14:paraId="62775BA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5475</w:t>
            </w:r>
          </w:p>
        </w:tc>
        <w:tc>
          <w:tcPr>
            <w:tcW w:w="1135" w:type="dxa"/>
            <w:vAlign w:val="center"/>
          </w:tcPr>
          <w:p w14:paraId="18054063"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5475</w:t>
            </w:r>
          </w:p>
        </w:tc>
      </w:tr>
      <w:tr w:rsidR="00942212" w:rsidRPr="008D5F9B" w14:paraId="18ED1EB5" w14:textId="77777777" w:rsidTr="005C297B">
        <w:tc>
          <w:tcPr>
            <w:tcW w:w="658" w:type="dxa"/>
          </w:tcPr>
          <w:p w14:paraId="0960485F"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5120" w:type="dxa"/>
          </w:tcPr>
          <w:p w14:paraId="4DC508C7"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134" w:type="dxa"/>
            <w:vAlign w:val="center"/>
          </w:tcPr>
          <w:p w14:paraId="1AEE90D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4D3733B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3687</w:t>
            </w:r>
          </w:p>
        </w:tc>
        <w:tc>
          <w:tcPr>
            <w:tcW w:w="1134" w:type="dxa"/>
            <w:vAlign w:val="center"/>
          </w:tcPr>
          <w:p w14:paraId="59C7C26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9600</w:t>
            </w:r>
          </w:p>
        </w:tc>
        <w:tc>
          <w:tcPr>
            <w:tcW w:w="1275" w:type="dxa"/>
            <w:vAlign w:val="center"/>
          </w:tcPr>
          <w:p w14:paraId="5F78E757" w14:textId="77777777" w:rsidR="00942212" w:rsidRPr="008D5F9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5431</w:t>
            </w:r>
          </w:p>
        </w:tc>
        <w:tc>
          <w:tcPr>
            <w:tcW w:w="1276" w:type="dxa"/>
            <w:vAlign w:val="center"/>
          </w:tcPr>
          <w:p w14:paraId="3C4FE83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5456</w:t>
            </w:r>
          </w:p>
        </w:tc>
        <w:tc>
          <w:tcPr>
            <w:tcW w:w="1418" w:type="dxa"/>
            <w:vAlign w:val="center"/>
          </w:tcPr>
          <w:p w14:paraId="608C909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5503</w:t>
            </w:r>
          </w:p>
        </w:tc>
        <w:tc>
          <w:tcPr>
            <w:tcW w:w="1275" w:type="dxa"/>
          </w:tcPr>
          <w:p w14:paraId="0B9418C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5561</w:t>
            </w:r>
          </w:p>
        </w:tc>
        <w:tc>
          <w:tcPr>
            <w:tcW w:w="1135" w:type="dxa"/>
            <w:vAlign w:val="center"/>
          </w:tcPr>
          <w:p w14:paraId="4B871994"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5561</w:t>
            </w:r>
          </w:p>
        </w:tc>
      </w:tr>
      <w:tr w:rsidR="005C297B" w:rsidRPr="008D5F9B" w14:paraId="64770682" w14:textId="77777777" w:rsidTr="002618D5">
        <w:tc>
          <w:tcPr>
            <w:tcW w:w="15418" w:type="dxa"/>
            <w:gridSpan w:val="10"/>
          </w:tcPr>
          <w:p w14:paraId="5BBFB45C"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r>
      <w:tr w:rsidR="005C297B" w:rsidRPr="008D5F9B" w14:paraId="02E29494" w14:textId="77777777" w:rsidTr="002618D5">
        <w:tc>
          <w:tcPr>
            <w:tcW w:w="15418" w:type="dxa"/>
            <w:gridSpan w:val="10"/>
          </w:tcPr>
          <w:p w14:paraId="4541A84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42212" w:rsidRPr="008D5F9B" w14:paraId="765438F0" w14:textId="77777777" w:rsidTr="005C297B">
        <w:tc>
          <w:tcPr>
            <w:tcW w:w="658" w:type="dxa"/>
          </w:tcPr>
          <w:p w14:paraId="496A95E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1904C7B6"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туристов</w:t>
            </w:r>
          </w:p>
        </w:tc>
        <w:tc>
          <w:tcPr>
            <w:tcW w:w="1134" w:type="dxa"/>
            <w:vAlign w:val="center"/>
          </w:tcPr>
          <w:p w14:paraId="676E5BF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0FCB248B"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7F45AE1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vAlign w:val="center"/>
          </w:tcPr>
          <w:p w14:paraId="2F3511D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14,5</w:t>
            </w:r>
          </w:p>
        </w:tc>
        <w:tc>
          <w:tcPr>
            <w:tcW w:w="1276" w:type="dxa"/>
            <w:vAlign w:val="center"/>
          </w:tcPr>
          <w:p w14:paraId="21F9F1E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15,1</w:t>
            </w:r>
          </w:p>
        </w:tc>
        <w:tc>
          <w:tcPr>
            <w:tcW w:w="1418" w:type="dxa"/>
            <w:vAlign w:val="center"/>
          </w:tcPr>
          <w:p w14:paraId="0CC2A08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17,2</w:t>
            </w:r>
          </w:p>
        </w:tc>
        <w:tc>
          <w:tcPr>
            <w:tcW w:w="1275" w:type="dxa"/>
            <w:vAlign w:val="center"/>
          </w:tcPr>
          <w:p w14:paraId="21956B4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14,7</w:t>
            </w:r>
          </w:p>
        </w:tc>
        <w:tc>
          <w:tcPr>
            <w:tcW w:w="1135" w:type="dxa"/>
            <w:vAlign w:val="center"/>
          </w:tcPr>
          <w:p w14:paraId="7C4175E1"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14,7</w:t>
            </w:r>
          </w:p>
        </w:tc>
      </w:tr>
      <w:tr w:rsidR="00942212" w:rsidRPr="008D5F9B" w14:paraId="7EF306A9" w14:textId="77777777" w:rsidTr="005C297B">
        <w:tc>
          <w:tcPr>
            <w:tcW w:w="658" w:type="dxa"/>
          </w:tcPr>
          <w:p w14:paraId="1819474D"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1CD10F0B"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134" w:type="dxa"/>
            <w:vAlign w:val="center"/>
          </w:tcPr>
          <w:p w14:paraId="1B3AEA1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3E327C8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31E0CFB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vAlign w:val="center"/>
          </w:tcPr>
          <w:p w14:paraId="188C820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50,0</w:t>
            </w:r>
          </w:p>
        </w:tc>
        <w:tc>
          <w:tcPr>
            <w:tcW w:w="1276" w:type="dxa"/>
            <w:vAlign w:val="center"/>
          </w:tcPr>
          <w:p w14:paraId="61663B3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33,3</w:t>
            </w:r>
          </w:p>
        </w:tc>
        <w:tc>
          <w:tcPr>
            <w:tcW w:w="1418" w:type="dxa"/>
            <w:vAlign w:val="center"/>
          </w:tcPr>
          <w:p w14:paraId="29FB591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25,0</w:t>
            </w:r>
          </w:p>
        </w:tc>
        <w:tc>
          <w:tcPr>
            <w:tcW w:w="1275" w:type="dxa"/>
            <w:vAlign w:val="center"/>
          </w:tcPr>
          <w:p w14:paraId="2A94CD1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5" w:type="dxa"/>
            <w:vAlign w:val="center"/>
          </w:tcPr>
          <w:p w14:paraId="298C1AF6"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942212" w:rsidRPr="008D5F9B" w14:paraId="6344FC85" w14:textId="77777777" w:rsidTr="005C297B">
        <w:tc>
          <w:tcPr>
            <w:tcW w:w="658" w:type="dxa"/>
          </w:tcPr>
          <w:p w14:paraId="4C53838B"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3AEA58F8"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Увеличение количества объектов показа</w:t>
            </w:r>
          </w:p>
        </w:tc>
        <w:tc>
          <w:tcPr>
            <w:tcW w:w="1134" w:type="dxa"/>
            <w:vAlign w:val="center"/>
          </w:tcPr>
          <w:p w14:paraId="4B63E40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522FDAC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10E7DB6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vAlign w:val="center"/>
          </w:tcPr>
          <w:p w14:paraId="29D8EE9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8,3</w:t>
            </w:r>
          </w:p>
        </w:tc>
        <w:tc>
          <w:tcPr>
            <w:tcW w:w="1276" w:type="dxa"/>
            <w:vAlign w:val="center"/>
          </w:tcPr>
          <w:p w14:paraId="0245C71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8" w:type="dxa"/>
            <w:vAlign w:val="center"/>
          </w:tcPr>
          <w:p w14:paraId="49F4561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275" w:type="dxa"/>
            <w:vAlign w:val="center"/>
          </w:tcPr>
          <w:p w14:paraId="3D98615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5" w:type="dxa"/>
            <w:vAlign w:val="center"/>
          </w:tcPr>
          <w:p w14:paraId="19DA358C"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5C297B" w:rsidRPr="008D5F9B" w14:paraId="3B39C228" w14:textId="77777777" w:rsidTr="002618D5">
        <w:tc>
          <w:tcPr>
            <w:tcW w:w="15418" w:type="dxa"/>
            <w:gridSpan w:val="10"/>
          </w:tcPr>
          <w:p w14:paraId="68987127"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13CE4BF8" w14:textId="77777777" w:rsidTr="005C297B">
        <w:tc>
          <w:tcPr>
            <w:tcW w:w="658" w:type="dxa"/>
          </w:tcPr>
          <w:p w14:paraId="31DA3BF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1C3B5EDB"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туристов</w:t>
            </w:r>
          </w:p>
        </w:tc>
        <w:tc>
          <w:tcPr>
            <w:tcW w:w="1134" w:type="dxa"/>
            <w:vAlign w:val="center"/>
          </w:tcPr>
          <w:p w14:paraId="2CB2AF2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чел.</w:t>
            </w:r>
          </w:p>
        </w:tc>
        <w:tc>
          <w:tcPr>
            <w:tcW w:w="993" w:type="dxa"/>
            <w:vAlign w:val="center"/>
          </w:tcPr>
          <w:p w14:paraId="5DF662D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503A3BE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1100</w:t>
            </w:r>
          </w:p>
        </w:tc>
        <w:tc>
          <w:tcPr>
            <w:tcW w:w="1275" w:type="dxa"/>
            <w:vAlign w:val="center"/>
          </w:tcPr>
          <w:p w14:paraId="6519D5E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1260</w:t>
            </w:r>
          </w:p>
        </w:tc>
        <w:tc>
          <w:tcPr>
            <w:tcW w:w="1276" w:type="dxa"/>
            <w:vAlign w:val="center"/>
          </w:tcPr>
          <w:p w14:paraId="2B30D55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1450</w:t>
            </w:r>
          </w:p>
        </w:tc>
        <w:tc>
          <w:tcPr>
            <w:tcW w:w="1418" w:type="dxa"/>
            <w:vAlign w:val="center"/>
          </w:tcPr>
          <w:p w14:paraId="0B75483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1700</w:t>
            </w:r>
          </w:p>
        </w:tc>
        <w:tc>
          <w:tcPr>
            <w:tcW w:w="1275" w:type="dxa"/>
          </w:tcPr>
          <w:p w14:paraId="2D5F549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1950</w:t>
            </w:r>
          </w:p>
        </w:tc>
        <w:tc>
          <w:tcPr>
            <w:tcW w:w="1135" w:type="dxa"/>
            <w:vAlign w:val="center"/>
          </w:tcPr>
          <w:p w14:paraId="3D3E22EA"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1950</w:t>
            </w:r>
          </w:p>
        </w:tc>
      </w:tr>
      <w:tr w:rsidR="00942212" w:rsidRPr="008D5F9B" w14:paraId="6B7A3272" w14:textId="77777777" w:rsidTr="005C297B">
        <w:tc>
          <w:tcPr>
            <w:tcW w:w="658" w:type="dxa"/>
          </w:tcPr>
          <w:p w14:paraId="6C451E37"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5120" w:type="dxa"/>
          </w:tcPr>
          <w:p w14:paraId="32A51BDE"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Число туристических маршрутов</w:t>
            </w:r>
          </w:p>
        </w:tc>
        <w:tc>
          <w:tcPr>
            <w:tcW w:w="1134" w:type="dxa"/>
            <w:vAlign w:val="center"/>
          </w:tcPr>
          <w:p w14:paraId="032ADF1B"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1EBDBEE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7051E20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w:t>
            </w:r>
          </w:p>
        </w:tc>
        <w:tc>
          <w:tcPr>
            <w:tcW w:w="1275" w:type="dxa"/>
            <w:vAlign w:val="center"/>
          </w:tcPr>
          <w:p w14:paraId="1058771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w:t>
            </w:r>
          </w:p>
        </w:tc>
        <w:tc>
          <w:tcPr>
            <w:tcW w:w="1276" w:type="dxa"/>
            <w:vAlign w:val="center"/>
          </w:tcPr>
          <w:p w14:paraId="2CDE6E4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w:t>
            </w:r>
          </w:p>
        </w:tc>
        <w:tc>
          <w:tcPr>
            <w:tcW w:w="1418" w:type="dxa"/>
            <w:vAlign w:val="center"/>
          </w:tcPr>
          <w:p w14:paraId="6C394BF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c>
          <w:tcPr>
            <w:tcW w:w="1275" w:type="dxa"/>
          </w:tcPr>
          <w:p w14:paraId="6D2543E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c>
          <w:tcPr>
            <w:tcW w:w="1135" w:type="dxa"/>
            <w:vAlign w:val="center"/>
          </w:tcPr>
          <w:p w14:paraId="49AC20FC"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w:t>
            </w:r>
          </w:p>
        </w:tc>
      </w:tr>
      <w:tr w:rsidR="00942212" w:rsidRPr="008D5F9B" w14:paraId="2156FB58" w14:textId="77777777" w:rsidTr="005C297B">
        <w:tc>
          <w:tcPr>
            <w:tcW w:w="658" w:type="dxa"/>
          </w:tcPr>
          <w:p w14:paraId="49EE2385"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5120" w:type="dxa"/>
          </w:tcPr>
          <w:p w14:paraId="4FD57291" w14:textId="77777777" w:rsidR="00942212" w:rsidRPr="008D5F9B"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объектов показа</w:t>
            </w:r>
          </w:p>
        </w:tc>
        <w:tc>
          <w:tcPr>
            <w:tcW w:w="1134" w:type="dxa"/>
            <w:vAlign w:val="center"/>
          </w:tcPr>
          <w:p w14:paraId="4A9908E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6BF86DA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3493555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12</w:t>
            </w:r>
          </w:p>
        </w:tc>
        <w:tc>
          <w:tcPr>
            <w:tcW w:w="1275" w:type="dxa"/>
            <w:vAlign w:val="center"/>
          </w:tcPr>
          <w:p w14:paraId="133CE05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276" w:type="dxa"/>
            <w:vAlign w:val="center"/>
          </w:tcPr>
          <w:p w14:paraId="217824C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418" w:type="dxa"/>
            <w:vAlign w:val="center"/>
          </w:tcPr>
          <w:p w14:paraId="1926D93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275" w:type="dxa"/>
          </w:tcPr>
          <w:p w14:paraId="0267789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c>
          <w:tcPr>
            <w:tcW w:w="1135" w:type="dxa"/>
            <w:vAlign w:val="center"/>
          </w:tcPr>
          <w:p w14:paraId="568AAE8B"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13</w:t>
            </w:r>
          </w:p>
        </w:tc>
      </w:tr>
      <w:tr w:rsidR="005C297B" w:rsidRPr="008D5F9B" w14:paraId="75AEC720" w14:textId="77777777" w:rsidTr="002618D5">
        <w:tc>
          <w:tcPr>
            <w:tcW w:w="15418" w:type="dxa"/>
            <w:gridSpan w:val="10"/>
          </w:tcPr>
          <w:p w14:paraId="20F51837"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r>
      <w:tr w:rsidR="005C297B" w:rsidRPr="008D5F9B" w14:paraId="7B49C796" w14:textId="77777777" w:rsidTr="002618D5">
        <w:tc>
          <w:tcPr>
            <w:tcW w:w="15418" w:type="dxa"/>
            <w:gridSpan w:val="10"/>
          </w:tcPr>
          <w:p w14:paraId="4D1A0BF6"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42212" w:rsidRPr="008D5F9B" w14:paraId="02227CC7" w14:textId="77777777" w:rsidTr="005C297B">
        <w:tc>
          <w:tcPr>
            <w:tcW w:w="658" w:type="dxa"/>
          </w:tcPr>
          <w:p w14:paraId="587AC2E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7894B445"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обслуживаемых учреждений</w:t>
            </w:r>
          </w:p>
        </w:tc>
        <w:tc>
          <w:tcPr>
            <w:tcW w:w="1134" w:type="dxa"/>
            <w:vAlign w:val="center"/>
          </w:tcPr>
          <w:p w14:paraId="7BD4A16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2741648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w:t>
            </w:r>
          </w:p>
        </w:tc>
        <w:tc>
          <w:tcPr>
            <w:tcW w:w="1134" w:type="dxa"/>
            <w:vAlign w:val="center"/>
          </w:tcPr>
          <w:p w14:paraId="12B9929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w:t>
            </w:r>
          </w:p>
        </w:tc>
        <w:tc>
          <w:tcPr>
            <w:tcW w:w="1275" w:type="dxa"/>
            <w:vAlign w:val="center"/>
          </w:tcPr>
          <w:p w14:paraId="743969A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276" w:type="dxa"/>
            <w:vAlign w:val="center"/>
          </w:tcPr>
          <w:p w14:paraId="5996C10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418" w:type="dxa"/>
            <w:vAlign w:val="center"/>
          </w:tcPr>
          <w:p w14:paraId="0777D42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275" w:type="dxa"/>
          </w:tcPr>
          <w:p w14:paraId="1B13A9C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c>
          <w:tcPr>
            <w:tcW w:w="1135" w:type="dxa"/>
            <w:vAlign w:val="center"/>
          </w:tcPr>
          <w:p w14:paraId="5C63F7B3"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9</w:t>
            </w:r>
          </w:p>
        </w:tc>
      </w:tr>
      <w:tr w:rsidR="005C297B" w:rsidRPr="008D5F9B" w14:paraId="6CE667AC" w14:textId="77777777" w:rsidTr="002618D5">
        <w:tc>
          <w:tcPr>
            <w:tcW w:w="15418" w:type="dxa"/>
            <w:gridSpan w:val="10"/>
          </w:tcPr>
          <w:p w14:paraId="00197D3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74B71850" w14:textId="77777777" w:rsidTr="005C297B">
        <w:tc>
          <w:tcPr>
            <w:tcW w:w="658" w:type="dxa"/>
          </w:tcPr>
          <w:p w14:paraId="5E243281"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DB265E4"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134" w:type="dxa"/>
            <w:vAlign w:val="center"/>
          </w:tcPr>
          <w:p w14:paraId="2FFBAC4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w:t>
            </w:r>
          </w:p>
        </w:tc>
        <w:tc>
          <w:tcPr>
            <w:tcW w:w="993" w:type="dxa"/>
            <w:vAlign w:val="center"/>
          </w:tcPr>
          <w:p w14:paraId="650DE2F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60C8BAC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5" w:type="dxa"/>
            <w:vAlign w:val="center"/>
          </w:tcPr>
          <w:p w14:paraId="0FB3369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6942432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418" w:type="dxa"/>
            <w:vAlign w:val="center"/>
          </w:tcPr>
          <w:p w14:paraId="2E180D0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5" w:type="dxa"/>
            <w:vAlign w:val="center"/>
          </w:tcPr>
          <w:p w14:paraId="6BB7E2A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5" w:type="dxa"/>
            <w:vAlign w:val="center"/>
          </w:tcPr>
          <w:p w14:paraId="087E6A0D"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r>
      <w:tr w:rsidR="005C297B" w:rsidRPr="008D5F9B" w14:paraId="5D0E133F" w14:textId="77777777" w:rsidTr="002618D5">
        <w:tc>
          <w:tcPr>
            <w:tcW w:w="15418" w:type="dxa"/>
            <w:gridSpan w:val="10"/>
          </w:tcPr>
          <w:p w14:paraId="2F2C999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5C297B" w:rsidRPr="008D5F9B" w14:paraId="62431EE3" w14:textId="77777777" w:rsidTr="002618D5">
        <w:tc>
          <w:tcPr>
            <w:tcW w:w="15418" w:type="dxa"/>
            <w:gridSpan w:val="10"/>
          </w:tcPr>
          <w:p w14:paraId="0005315B"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42212" w:rsidRPr="008D5F9B" w14:paraId="74A2F7CC" w14:textId="77777777" w:rsidTr="005C297B">
        <w:tc>
          <w:tcPr>
            <w:tcW w:w="658" w:type="dxa"/>
          </w:tcPr>
          <w:p w14:paraId="4404D876"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08F10116"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134" w:type="dxa"/>
            <w:vAlign w:val="center"/>
          </w:tcPr>
          <w:p w14:paraId="20C350C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7FFECD70"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4" w:type="dxa"/>
            <w:vAlign w:val="center"/>
          </w:tcPr>
          <w:p w14:paraId="6D1C382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5" w:type="dxa"/>
            <w:vAlign w:val="center"/>
          </w:tcPr>
          <w:p w14:paraId="6EA2EA6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6" w:type="dxa"/>
            <w:vAlign w:val="center"/>
          </w:tcPr>
          <w:p w14:paraId="7B06B70C"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418" w:type="dxa"/>
            <w:vAlign w:val="center"/>
          </w:tcPr>
          <w:p w14:paraId="4BA9348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275" w:type="dxa"/>
            <w:vAlign w:val="center"/>
          </w:tcPr>
          <w:p w14:paraId="355111E9" w14:textId="77777777" w:rsidR="00942212" w:rsidRPr="008D5F9B" w:rsidRDefault="00942212" w:rsidP="005C297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c>
          <w:tcPr>
            <w:tcW w:w="1135" w:type="dxa"/>
            <w:vAlign w:val="center"/>
          </w:tcPr>
          <w:p w14:paraId="0228DC95"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w:t>
            </w:r>
          </w:p>
        </w:tc>
      </w:tr>
      <w:tr w:rsidR="005C297B" w:rsidRPr="008D5F9B" w14:paraId="1EAB8188" w14:textId="77777777" w:rsidTr="002618D5">
        <w:tc>
          <w:tcPr>
            <w:tcW w:w="15418" w:type="dxa"/>
            <w:gridSpan w:val="10"/>
          </w:tcPr>
          <w:p w14:paraId="2B094BB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55F8C020" w14:textId="77777777" w:rsidTr="005C297B">
        <w:trPr>
          <w:trHeight w:val="383"/>
        </w:trPr>
        <w:tc>
          <w:tcPr>
            <w:tcW w:w="658" w:type="dxa"/>
          </w:tcPr>
          <w:p w14:paraId="3494F927"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5227103A"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134" w:type="dxa"/>
            <w:vAlign w:val="center"/>
          </w:tcPr>
          <w:p w14:paraId="3FA670B7"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шт.</w:t>
            </w:r>
          </w:p>
        </w:tc>
        <w:tc>
          <w:tcPr>
            <w:tcW w:w="993" w:type="dxa"/>
            <w:vAlign w:val="center"/>
          </w:tcPr>
          <w:p w14:paraId="6F3EE8AE"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50</w:t>
            </w:r>
          </w:p>
        </w:tc>
        <w:tc>
          <w:tcPr>
            <w:tcW w:w="1134" w:type="dxa"/>
            <w:vAlign w:val="center"/>
          </w:tcPr>
          <w:p w14:paraId="5B7150F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5" w:type="dxa"/>
            <w:vAlign w:val="center"/>
          </w:tcPr>
          <w:p w14:paraId="253D352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6" w:type="dxa"/>
            <w:vAlign w:val="center"/>
          </w:tcPr>
          <w:p w14:paraId="382D164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418" w:type="dxa"/>
            <w:vAlign w:val="center"/>
          </w:tcPr>
          <w:p w14:paraId="34BD487D"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8D5F9B">
              <w:rPr>
                <w:rFonts w:ascii="Times New Roman" w:eastAsia="Times New Roman" w:hAnsi="Times New Roman" w:cs="Times New Roman"/>
                <w:color w:val="000000"/>
                <w:sz w:val="20"/>
                <w:szCs w:val="20"/>
                <w:lang w:eastAsia="ru-RU"/>
              </w:rPr>
              <w:t>5</w:t>
            </w:r>
            <w:r w:rsidRPr="008D5F9B">
              <w:rPr>
                <w:rFonts w:ascii="Times New Roman" w:eastAsia="Times New Roman" w:hAnsi="Times New Roman" w:cs="Times New Roman"/>
                <w:color w:val="000000"/>
                <w:sz w:val="20"/>
                <w:szCs w:val="20"/>
                <w:lang w:val="en-US" w:eastAsia="ru-RU"/>
              </w:rPr>
              <w:t>1</w:t>
            </w:r>
          </w:p>
        </w:tc>
        <w:tc>
          <w:tcPr>
            <w:tcW w:w="1275" w:type="dxa"/>
            <w:vAlign w:val="center"/>
          </w:tcPr>
          <w:p w14:paraId="5C92A5F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135" w:type="dxa"/>
            <w:vAlign w:val="center"/>
          </w:tcPr>
          <w:p w14:paraId="00F51A25"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r>
      <w:tr w:rsidR="005C297B" w:rsidRPr="008D5F9B" w14:paraId="78DFF7A7" w14:textId="77777777" w:rsidTr="002618D5">
        <w:tc>
          <w:tcPr>
            <w:tcW w:w="15418" w:type="dxa"/>
            <w:gridSpan w:val="10"/>
          </w:tcPr>
          <w:p w14:paraId="42EF7ECB"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r>
      <w:tr w:rsidR="005C297B" w:rsidRPr="008D5F9B" w14:paraId="240B5CBC" w14:textId="77777777" w:rsidTr="002618D5">
        <w:tc>
          <w:tcPr>
            <w:tcW w:w="15418" w:type="dxa"/>
            <w:gridSpan w:val="10"/>
          </w:tcPr>
          <w:p w14:paraId="432CAD91"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Индикаторы</w:t>
            </w:r>
          </w:p>
        </w:tc>
      </w:tr>
      <w:tr w:rsidR="00942212" w:rsidRPr="008D5F9B" w14:paraId="5358CC2D" w14:textId="77777777" w:rsidTr="005C297B">
        <w:tc>
          <w:tcPr>
            <w:tcW w:w="658" w:type="dxa"/>
          </w:tcPr>
          <w:p w14:paraId="62F14F98"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5E875601"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 xml:space="preserve">Осуществление контроля за качеством муниципальной </w:t>
            </w:r>
            <w:r w:rsidRPr="008D5F9B">
              <w:rPr>
                <w:rFonts w:ascii="Times New Roman" w:eastAsia="Times New Roman" w:hAnsi="Times New Roman" w:cs="Times New Roman"/>
                <w:color w:val="000000"/>
                <w:sz w:val="20"/>
                <w:szCs w:val="20"/>
                <w:lang w:eastAsia="ru-RU"/>
              </w:rPr>
              <w:lastRenderedPageBreak/>
              <w:t>услуги в сфере культуры в подведомственных учреждениях</w:t>
            </w:r>
          </w:p>
        </w:tc>
        <w:tc>
          <w:tcPr>
            <w:tcW w:w="1134" w:type="dxa"/>
            <w:vAlign w:val="center"/>
          </w:tcPr>
          <w:p w14:paraId="08FB51C3"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lastRenderedPageBreak/>
              <w:t>учр.</w:t>
            </w:r>
          </w:p>
        </w:tc>
        <w:tc>
          <w:tcPr>
            <w:tcW w:w="993" w:type="dxa"/>
            <w:vAlign w:val="center"/>
          </w:tcPr>
          <w:p w14:paraId="2C7C60CF"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48</w:t>
            </w:r>
          </w:p>
        </w:tc>
        <w:tc>
          <w:tcPr>
            <w:tcW w:w="1134" w:type="dxa"/>
            <w:vAlign w:val="center"/>
          </w:tcPr>
          <w:p w14:paraId="3A9ABD2A"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5" w:type="dxa"/>
            <w:vAlign w:val="center"/>
          </w:tcPr>
          <w:p w14:paraId="5D57D78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6" w:type="dxa"/>
            <w:vAlign w:val="center"/>
          </w:tcPr>
          <w:p w14:paraId="0DF49676"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418" w:type="dxa"/>
            <w:vAlign w:val="center"/>
          </w:tcPr>
          <w:p w14:paraId="7B3CF1B9"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275" w:type="dxa"/>
            <w:vAlign w:val="center"/>
          </w:tcPr>
          <w:p w14:paraId="6C1243A2"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c>
          <w:tcPr>
            <w:tcW w:w="1135" w:type="dxa"/>
            <w:vAlign w:val="center"/>
          </w:tcPr>
          <w:p w14:paraId="13B9A0C1"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51</w:t>
            </w:r>
          </w:p>
        </w:tc>
      </w:tr>
      <w:tr w:rsidR="005C297B" w:rsidRPr="008D5F9B" w14:paraId="0ED3F311" w14:textId="77777777" w:rsidTr="002618D5">
        <w:tc>
          <w:tcPr>
            <w:tcW w:w="15418" w:type="dxa"/>
            <w:gridSpan w:val="10"/>
          </w:tcPr>
          <w:p w14:paraId="109DBFCE" w14:textId="77777777" w:rsidR="005C297B"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8D5F9B">
              <w:rPr>
                <w:rFonts w:ascii="Times New Roman" w:eastAsia="Times New Roman" w:hAnsi="Times New Roman" w:cs="Times New Roman"/>
                <w:b/>
                <w:color w:val="000000"/>
                <w:sz w:val="20"/>
                <w:szCs w:val="20"/>
                <w:lang w:eastAsia="ru-RU"/>
              </w:rPr>
              <w:t>Непосредственные результаты</w:t>
            </w:r>
          </w:p>
        </w:tc>
      </w:tr>
      <w:tr w:rsidR="00942212" w:rsidRPr="008D5F9B" w14:paraId="4805F610" w14:textId="77777777" w:rsidTr="005C297B">
        <w:tc>
          <w:tcPr>
            <w:tcW w:w="658" w:type="dxa"/>
          </w:tcPr>
          <w:p w14:paraId="7420939C" w14:textId="77777777" w:rsidR="00942212" w:rsidRPr="008D5F9B" w:rsidRDefault="00942212"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5120" w:type="dxa"/>
          </w:tcPr>
          <w:p w14:paraId="20CBCFF8" w14:textId="77777777" w:rsidR="00942212" w:rsidRPr="008D5F9B"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134" w:type="dxa"/>
            <w:vAlign w:val="center"/>
          </w:tcPr>
          <w:p w14:paraId="45F62028"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93" w:type="dxa"/>
            <w:vAlign w:val="center"/>
          </w:tcPr>
          <w:p w14:paraId="0E3C67D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4" w:type="dxa"/>
            <w:vAlign w:val="center"/>
          </w:tcPr>
          <w:p w14:paraId="3E6762C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5" w:type="dxa"/>
            <w:vAlign w:val="center"/>
          </w:tcPr>
          <w:p w14:paraId="1F44C8A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6" w:type="dxa"/>
            <w:vAlign w:val="center"/>
          </w:tcPr>
          <w:p w14:paraId="2CD190A5"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418" w:type="dxa"/>
            <w:vAlign w:val="center"/>
          </w:tcPr>
          <w:p w14:paraId="7EA6E0B4"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275" w:type="dxa"/>
            <w:vAlign w:val="center"/>
          </w:tcPr>
          <w:p w14:paraId="630766A1" w14:textId="77777777" w:rsidR="00942212" w:rsidRPr="008D5F9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1135" w:type="dxa"/>
            <w:vAlign w:val="center"/>
          </w:tcPr>
          <w:p w14:paraId="2DF91777" w14:textId="77777777" w:rsidR="00942212" w:rsidRPr="008D5F9B"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r>
    </w:tbl>
    <w:p w14:paraId="27BDA8B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1FF4E3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2.6. Меры правового регулирования</w:t>
      </w:r>
    </w:p>
    <w:p w14:paraId="2A67D7D1"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6CCF25D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1ECB7A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унитарных предприятий, акционерных обществ,</w:t>
      </w:r>
      <w:r w:rsidRPr="008D5F9B">
        <w:rPr>
          <w:rFonts w:ascii="Times New Roman" w:eastAsia="Times New Roman" w:hAnsi="Times New Roman" w:cs="Times New Roman"/>
          <w:color w:val="000000"/>
          <w:sz w:val="24"/>
          <w:szCs w:val="24"/>
          <w:lang w:eastAsia="ru-RU"/>
        </w:rPr>
        <w:t xml:space="preserve"> </w:t>
      </w:r>
    </w:p>
    <w:p w14:paraId="514E3AD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41341449" w14:textId="77777777" w:rsidR="00CD5937" w:rsidRPr="008D5F9B" w:rsidRDefault="006269EA"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05FB079E" w14:textId="77777777" w:rsidR="00CD5937" w:rsidRPr="008D5F9B" w:rsidRDefault="00CD5937"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A5FFCB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2.8. Обоснование объема финансовых ресурсов</w:t>
      </w:r>
    </w:p>
    <w:p w14:paraId="1F6F84F3" w14:textId="77777777" w:rsidR="00B67ABB" w:rsidRPr="008D5F9B"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44C3127"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8D5F9B">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8D5F9B">
        <w:rPr>
          <w:rFonts w:ascii="Times New Roman" w:eastAsia="Times New Roman" w:hAnsi="Times New Roman" w:cs="Times New Roman"/>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 xml:space="preserve">за счет средств бюджета </w:t>
      </w:r>
    </w:p>
    <w:p w14:paraId="4A065499"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8D5F9B">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451" w:type="dxa"/>
        <w:tblInd w:w="-72" w:type="dxa"/>
        <w:tblLayout w:type="fixed"/>
        <w:tblCellMar>
          <w:left w:w="70" w:type="dxa"/>
          <w:right w:w="70" w:type="dxa"/>
        </w:tblCellMar>
        <w:tblLook w:val="0000" w:firstRow="0" w:lastRow="0" w:firstColumn="0" w:lastColumn="0" w:noHBand="0" w:noVBand="0"/>
      </w:tblPr>
      <w:tblGrid>
        <w:gridCol w:w="1842"/>
        <w:gridCol w:w="3260"/>
        <w:gridCol w:w="2695"/>
        <w:gridCol w:w="1276"/>
        <w:gridCol w:w="1134"/>
        <w:gridCol w:w="1134"/>
        <w:gridCol w:w="1134"/>
        <w:gridCol w:w="1134"/>
        <w:gridCol w:w="1842"/>
      </w:tblGrid>
      <w:tr w:rsidR="000A4C59" w:rsidRPr="008D5F9B" w14:paraId="5C2F7EB3" w14:textId="77777777" w:rsidTr="002618D5">
        <w:trPr>
          <w:cantSplit/>
          <w:trHeight w:val="296"/>
        </w:trPr>
        <w:tc>
          <w:tcPr>
            <w:tcW w:w="1842" w:type="dxa"/>
            <w:vMerge w:val="restart"/>
            <w:tcBorders>
              <w:top w:val="single" w:sz="6" w:space="0" w:color="auto"/>
              <w:left w:val="single" w:sz="6" w:space="0" w:color="auto"/>
              <w:bottom w:val="nil"/>
              <w:right w:val="single" w:sz="6" w:space="0" w:color="auto"/>
            </w:tcBorders>
          </w:tcPr>
          <w:p w14:paraId="6FE84A98"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14:paraId="3D82A154"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2695" w:type="dxa"/>
            <w:vMerge w:val="restart"/>
            <w:tcBorders>
              <w:top w:val="single" w:sz="6" w:space="0" w:color="auto"/>
              <w:left w:val="single" w:sz="6" w:space="0" w:color="auto"/>
              <w:bottom w:val="nil"/>
              <w:right w:val="single" w:sz="6" w:space="0" w:color="auto"/>
            </w:tcBorders>
          </w:tcPr>
          <w:p w14:paraId="5773F3F2"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Муниципальный заказчик-координатор, соисполнители</w:t>
            </w:r>
          </w:p>
        </w:tc>
        <w:tc>
          <w:tcPr>
            <w:tcW w:w="7654" w:type="dxa"/>
            <w:gridSpan w:val="6"/>
            <w:tcBorders>
              <w:top w:val="single" w:sz="6" w:space="0" w:color="auto"/>
              <w:left w:val="single" w:sz="6" w:space="0" w:color="auto"/>
              <w:bottom w:val="single" w:sz="6" w:space="0" w:color="auto"/>
              <w:right w:val="single" w:sz="6" w:space="0" w:color="auto"/>
            </w:tcBorders>
          </w:tcPr>
          <w:p w14:paraId="1662825A"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(тыс. руб.)</w:t>
            </w:r>
          </w:p>
        </w:tc>
      </w:tr>
      <w:tr w:rsidR="000A4C59" w:rsidRPr="008D5F9B" w14:paraId="20F2DE92" w14:textId="77777777" w:rsidTr="000A4C59">
        <w:trPr>
          <w:cantSplit/>
          <w:trHeight w:val="406"/>
        </w:trPr>
        <w:tc>
          <w:tcPr>
            <w:tcW w:w="1842" w:type="dxa"/>
            <w:vMerge/>
            <w:tcBorders>
              <w:top w:val="nil"/>
              <w:left w:val="single" w:sz="6" w:space="0" w:color="auto"/>
              <w:bottom w:val="single" w:sz="6" w:space="0" w:color="auto"/>
              <w:right w:val="single" w:sz="6" w:space="0" w:color="auto"/>
            </w:tcBorders>
          </w:tcPr>
          <w:p w14:paraId="251C883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14:paraId="52A2BB7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2695" w:type="dxa"/>
            <w:vMerge/>
            <w:tcBorders>
              <w:top w:val="nil"/>
              <w:left w:val="single" w:sz="6" w:space="0" w:color="auto"/>
              <w:bottom w:val="single" w:sz="6" w:space="0" w:color="auto"/>
              <w:right w:val="single" w:sz="6" w:space="0" w:color="auto"/>
            </w:tcBorders>
          </w:tcPr>
          <w:p w14:paraId="47FE860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0A6833BA"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5A952C1A"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27C9D0DE"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045E8BF3"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2026 год</w:t>
            </w:r>
          </w:p>
        </w:tc>
        <w:tc>
          <w:tcPr>
            <w:tcW w:w="1134" w:type="dxa"/>
            <w:tcBorders>
              <w:top w:val="single" w:sz="6" w:space="0" w:color="auto"/>
              <w:left w:val="single" w:sz="6" w:space="0" w:color="auto"/>
              <w:bottom w:val="single" w:sz="6" w:space="0" w:color="auto"/>
              <w:right w:val="single" w:sz="6" w:space="0" w:color="auto"/>
            </w:tcBorders>
          </w:tcPr>
          <w:p w14:paraId="3A2B9EB4"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2027 год</w:t>
            </w:r>
          </w:p>
        </w:tc>
        <w:tc>
          <w:tcPr>
            <w:tcW w:w="1842" w:type="dxa"/>
            <w:tcBorders>
              <w:top w:val="single" w:sz="6" w:space="0" w:color="auto"/>
              <w:left w:val="single" w:sz="6" w:space="0" w:color="auto"/>
              <w:bottom w:val="single" w:sz="6" w:space="0" w:color="auto"/>
              <w:right w:val="single" w:sz="6" w:space="0" w:color="auto"/>
            </w:tcBorders>
          </w:tcPr>
          <w:p w14:paraId="3674266C" w14:textId="77777777" w:rsidR="000A4C59" w:rsidRPr="008D5F9B" w:rsidRDefault="000A4C59" w:rsidP="000A4C59">
            <w:pPr>
              <w:spacing w:after="0" w:line="240" w:lineRule="auto"/>
              <w:jc w:val="center"/>
              <w:rPr>
                <w:rFonts w:ascii="Times New Roman" w:eastAsia="Times New Roman" w:hAnsi="Times New Roman" w:cs="Times New Roman"/>
                <w:b/>
                <w:bCs/>
                <w:sz w:val="20"/>
                <w:szCs w:val="20"/>
                <w:lang w:eastAsia="ru-RU"/>
              </w:rPr>
            </w:pPr>
            <w:r w:rsidRPr="008D5F9B">
              <w:rPr>
                <w:rFonts w:ascii="Times New Roman" w:eastAsia="Times New Roman" w:hAnsi="Times New Roman" w:cs="Times New Roman"/>
                <w:b/>
                <w:bCs/>
                <w:sz w:val="20"/>
                <w:szCs w:val="20"/>
                <w:lang w:eastAsia="ru-RU"/>
              </w:rPr>
              <w:t>Всего</w:t>
            </w:r>
          </w:p>
        </w:tc>
      </w:tr>
      <w:tr w:rsidR="000A4C59" w:rsidRPr="008D5F9B" w14:paraId="7E079F71" w14:textId="77777777" w:rsidTr="000A4C59">
        <w:trPr>
          <w:cantSplit/>
          <w:trHeight w:val="240"/>
        </w:trPr>
        <w:tc>
          <w:tcPr>
            <w:tcW w:w="1842" w:type="dxa"/>
            <w:tcBorders>
              <w:top w:val="single" w:sz="6" w:space="0" w:color="auto"/>
              <w:left w:val="single" w:sz="6" w:space="0" w:color="auto"/>
              <w:bottom w:val="single" w:sz="6" w:space="0" w:color="auto"/>
              <w:right w:val="single" w:sz="6" w:space="0" w:color="auto"/>
            </w:tcBorders>
          </w:tcPr>
          <w:p w14:paraId="205138A5" w14:textId="77777777" w:rsidR="000A4C59" w:rsidRPr="008D5F9B" w:rsidRDefault="000A4C59" w:rsidP="000A4C59">
            <w:pPr>
              <w:tabs>
                <w:tab w:val="center" w:pos="1010"/>
              </w:tabs>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14:paraId="66F6CEDB"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2695" w:type="dxa"/>
            <w:tcBorders>
              <w:top w:val="single" w:sz="6" w:space="0" w:color="auto"/>
              <w:left w:val="single" w:sz="6" w:space="0" w:color="auto"/>
              <w:bottom w:val="single" w:sz="6" w:space="0" w:color="auto"/>
              <w:right w:val="single" w:sz="6" w:space="0" w:color="auto"/>
            </w:tcBorders>
          </w:tcPr>
          <w:p w14:paraId="256A9B4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14:paraId="05D2AB1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7DFB283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14:paraId="2743888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14:paraId="64DA3B59" w14:textId="77777777" w:rsidR="000A4C59" w:rsidRPr="008D5F9B" w:rsidRDefault="000A4C59" w:rsidP="000A4C59">
            <w:pPr>
              <w:spacing w:after="0" w:line="240" w:lineRule="auto"/>
              <w:jc w:val="center"/>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2323B307" w14:textId="77777777" w:rsidR="000A4C59" w:rsidRPr="008D5F9B" w:rsidRDefault="000A4C59" w:rsidP="000A4C59">
            <w:pPr>
              <w:spacing w:after="0" w:line="240" w:lineRule="auto"/>
              <w:jc w:val="center"/>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8</w:t>
            </w:r>
          </w:p>
        </w:tc>
        <w:tc>
          <w:tcPr>
            <w:tcW w:w="1842" w:type="dxa"/>
            <w:tcBorders>
              <w:top w:val="single" w:sz="6" w:space="0" w:color="auto"/>
              <w:left w:val="single" w:sz="6" w:space="0" w:color="auto"/>
              <w:bottom w:val="single" w:sz="6" w:space="0" w:color="auto"/>
              <w:right w:val="single" w:sz="6" w:space="0" w:color="auto"/>
            </w:tcBorders>
          </w:tcPr>
          <w:p w14:paraId="2B97EA63" w14:textId="77777777" w:rsidR="000A4C59" w:rsidRPr="008D5F9B" w:rsidRDefault="000A4C59" w:rsidP="000A4C59">
            <w:pPr>
              <w:spacing w:after="0" w:line="240" w:lineRule="auto"/>
              <w:jc w:val="center"/>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9</w:t>
            </w:r>
          </w:p>
        </w:tc>
      </w:tr>
      <w:tr w:rsidR="00803769" w:rsidRPr="008D5F9B" w14:paraId="441A799F"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057CBD32" w14:textId="77777777" w:rsidR="00803769" w:rsidRPr="008D5F9B" w:rsidRDefault="00803769" w:rsidP="0080376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14:paraId="1D72E67B" w14:textId="77777777" w:rsidR="00803769" w:rsidRPr="008D5F9B" w:rsidRDefault="00803769" w:rsidP="0080376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2695" w:type="dxa"/>
            <w:tcBorders>
              <w:top w:val="single" w:sz="6" w:space="0" w:color="auto"/>
              <w:left w:val="single" w:sz="6" w:space="0" w:color="auto"/>
              <w:bottom w:val="single" w:sz="6" w:space="0" w:color="auto"/>
              <w:right w:val="single" w:sz="6" w:space="0" w:color="auto"/>
            </w:tcBorders>
          </w:tcPr>
          <w:p w14:paraId="5C00C2D1" w14:textId="77777777" w:rsidR="00803769" w:rsidRPr="008D5F9B" w:rsidRDefault="00803769" w:rsidP="0080376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243EA65E"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139257,8</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128120D8" w14:textId="77777777" w:rsidR="00803769" w:rsidRPr="008D5F9B" w:rsidRDefault="0022361B"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156322,60</w:t>
            </w:r>
          </w:p>
        </w:tc>
        <w:tc>
          <w:tcPr>
            <w:tcW w:w="1134" w:type="dxa"/>
            <w:tcBorders>
              <w:top w:val="single" w:sz="6" w:space="0" w:color="auto"/>
              <w:left w:val="single" w:sz="6" w:space="0" w:color="auto"/>
              <w:bottom w:val="single" w:sz="6" w:space="0" w:color="auto"/>
              <w:right w:val="single" w:sz="6" w:space="0" w:color="auto"/>
            </w:tcBorders>
          </w:tcPr>
          <w:p w14:paraId="7ED5B6E3" w14:textId="77777777" w:rsidR="00803769" w:rsidRPr="008D5F9B" w:rsidRDefault="00837FE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125298,20</w:t>
            </w:r>
          </w:p>
        </w:tc>
        <w:tc>
          <w:tcPr>
            <w:tcW w:w="1134" w:type="dxa"/>
            <w:tcBorders>
              <w:top w:val="single" w:sz="6" w:space="0" w:color="auto"/>
              <w:left w:val="single" w:sz="6" w:space="0" w:color="auto"/>
              <w:bottom w:val="single" w:sz="6" w:space="0" w:color="auto"/>
              <w:right w:val="single" w:sz="6" w:space="0" w:color="auto"/>
            </w:tcBorders>
          </w:tcPr>
          <w:p w14:paraId="67D61A0C" w14:textId="77777777" w:rsidR="00803769" w:rsidRPr="008D5F9B" w:rsidRDefault="00837FE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122251,70</w:t>
            </w:r>
          </w:p>
        </w:tc>
        <w:tc>
          <w:tcPr>
            <w:tcW w:w="1134" w:type="dxa"/>
            <w:tcBorders>
              <w:top w:val="single" w:sz="6" w:space="0" w:color="auto"/>
              <w:left w:val="single" w:sz="6" w:space="0" w:color="auto"/>
              <w:bottom w:val="single" w:sz="6" w:space="0" w:color="auto"/>
              <w:right w:val="single" w:sz="6" w:space="0" w:color="auto"/>
            </w:tcBorders>
          </w:tcPr>
          <w:p w14:paraId="1BB23AAB" w14:textId="77777777" w:rsidR="00803769" w:rsidRPr="008D5F9B" w:rsidRDefault="0080376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121894,0</w:t>
            </w:r>
            <w:r w:rsidR="0022361B" w:rsidRPr="008D5F9B">
              <w:rPr>
                <w:rFonts w:ascii="Times New Roman" w:hAnsi="Times New Roman" w:cs="Times New Roman"/>
                <w:color w:val="000000" w:themeColor="text1"/>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1F8172B6" w14:textId="77777777" w:rsidR="00803769" w:rsidRPr="008D5F9B" w:rsidRDefault="00837FE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665024,30</w:t>
            </w:r>
          </w:p>
        </w:tc>
      </w:tr>
      <w:tr w:rsidR="00EA73A4" w:rsidRPr="008D5F9B" w14:paraId="03C757A4" w14:textId="77777777" w:rsidTr="000A4C59">
        <w:trPr>
          <w:cantSplit/>
          <w:trHeight w:val="441"/>
        </w:trPr>
        <w:tc>
          <w:tcPr>
            <w:tcW w:w="1842" w:type="dxa"/>
            <w:vMerge/>
            <w:tcBorders>
              <w:left w:val="single" w:sz="6" w:space="0" w:color="auto"/>
              <w:right w:val="single" w:sz="6" w:space="0" w:color="auto"/>
            </w:tcBorders>
          </w:tcPr>
          <w:p w14:paraId="46B8A9DE"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5599313"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486C092F"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73A91C46"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139257,8</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9AE9F38" w14:textId="77777777" w:rsidR="00EA73A4" w:rsidRPr="008D5F9B" w:rsidRDefault="0022361B"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156322,60</w:t>
            </w:r>
          </w:p>
        </w:tc>
        <w:tc>
          <w:tcPr>
            <w:tcW w:w="1134" w:type="dxa"/>
            <w:tcBorders>
              <w:top w:val="single" w:sz="6" w:space="0" w:color="auto"/>
              <w:left w:val="single" w:sz="6" w:space="0" w:color="auto"/>
              <w:bottom w:val="single" w:sz="6" w:space="0" w:color="auto"/>
              <w:right w:val="single" w:sz="6" w:space="0" w:color="auto"/>
            </w:tcBorders>
          </w:tcPr>
          <w:p w14:paraId="7B1EEF7F" w14:textId="77777777" w:rsidR="00EA73A4" w:rsidRPr="008D5F9B" w:rsidRDefault="00837FE9"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125298,20</w:t>
            </w:r>
          </w:p>
        </w:tc>
        <w:tc>
          <w:tcPr>
            <w:tcW w:w="1134" w:type="dxa"/>
            <w:tcBorders>
              <w:top w:val="single" w:sz="6" w:space="0" w:color="auto"/>
              <w:left w:val="single" w:sz="6" w:space="0" w:color="auto"/>
              <w:bottom w:val="single" w:sz="6" w:space="0" w:color="auto"/>
              <w:right w:val="single" w:sz="6" w:space="0" w:color="auto"/>
            </w:tcBorders>
          </w:tcPr>
          <w:p w14:paraId="6CD6D844" w14:textId="77777777" w:rsidR="00EA73A4" w:rsidRPr="008D5F9B" w:rsidRDefault="00837FE9"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122251,70</w:t>
            </w:r>
          </w:p>
        </w:tc>
        <w:tc>
          <w:tcPr>
            <w:tcW w:w="1134" w:type="dxa"/>
            <w:tcBorders>
              <w:top w:val="single" w:sz="6" w:space="0" w:color="auto"/>
              <w:left w:val="single" w:sz="6" w:space="0" w:color="auto"/>
              <w:bottom w:val="single" w:sz="6" w:space="0" w:color="auto"/>
              <w:right w:val="single" w:sz="6" w:space="0" w:color="auto"/>
            </w:tcBorders>
          </w:tcPr>
          <w:p w14:paraId="09338FBC"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121894,0</w:t>
            </w:r>
            <w:r w:rsidR="0022361B" w:rsidRPr="008D5F9B">
              <w:rPr>
                <w:rFonts w:ascii="Times New Roman" w:hAnsi="Times New Roman" w:cs="Times New Roman"/>
                <w:color w:val="000000" w:themeColor="text1"/>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1A1DC97C"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665024,30</w:t>
            </w:r>
          </w:p>
        </w:tc>
      </w:tr>
      <w:tr w:rsidR="000A4C59" w:rsidRPr="008D5F9B" w14:paraId="03E58278" w14:textId="77777777" w:rsidTr="000A4C59">
        <w:trPr>
          <w:cantSplit/>
          <w:trHeight w:val="302"/>
        </w:trPr>
        <w:tc>
          <w:tcPr>
            <w:tcW w:w="1842" w:type="dxa"/>
            <w:vMerge/>
            <w:tcBorders>
              <w:left w:val="single" w:sz="6" w:space="0" w:color="auto"/>
              <w:right w:val="single" w:sz="6" w:space="0" w:color="auto"/>
            </w:tcBorders>
          </w:tcPr>
          <w:p w14:paraId="1179EDE5"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DA83054"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0852BA98"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68CD15E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ECE6A6E" w14:textId="77777777" w:rsidR="000A4C59" w:rsidRPr="008D5F9B"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FD5CF2E" w14:textId="77777777" w:rsidR="000A4C59" w:rsidRPr="008D5F9B"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87A1404" w14:textId="77777777" w:rsidR="000A4C59" w:rsidRPr="008D5F9B"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E5EC47A" w14:textId="77777777" w:rsidR="000A4C59" w:rsidRPr="008D5F9B"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14A4733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EA73A4" w:rsidRPr="008D5F9B" w14:paraId="008ED40E"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16CAD584"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1 </w:t>
            </w:r>
          </w:p>
          <w:p w14:paraId="7E6DEAF6"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59DBE08B"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«Сохранение и развитие материально- технической базы </w:t>
            </w:r>
          </w:p>
          <w:p w14:paraId="63421407"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14:paraId="79074115"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2" w:space="0" w:color="auto"/>
              <w:left w:val="single" w:sz="2" w:space="0" w:color="auto"/>
              <w:right w:val="single" w:sz="2" w:space="0" w:color="auto"/>
            </w:tcBorders>
          </w:tcPr>
          <w:p w14:paraId="2658BC17"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77,1</w:t>
            </w:r>
            <w:r w:rsidR="0022361B" w:rsidRPr="008D5F9B">
              <w:rPr>
                <w:rFonts w:ascii="Times New Roman" w:eastAsia="Times New Roman" w:hAnsi="Times New Roman" w:cs="Times New Roman"/>
                <w:sz w:val="20"/>
                <w:szCs w:val="20"/>
                <w:lang w:eastAsia="ru-RU"/>
              </w:rPr>
              <w:t>0</w:t>
            </w:r>
          </w:p>
        </w:tc>
        <w:tc>
          <w:tcPr>
            <w:tcW w:w="1134" w:type="dxa"/>
            <w:tcBorders>
              <w:top w:val="single" w:sz="2" w:space="0" w:color="auto"/>
              <w:left w:val="single" w:sz="2" w:space="0" w:color="auto"/>
              <w:right w:val="single" w:sz="2" w:space="0" w:color="auto"/>
            </w:tcBorders>
          </w:tcPr>
          <w:p w14:paraId="353482C4"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485,0</w:t>
            </w:r>
            <w:r w:rsidR="0022361B" w:rsidRPr="008D5F9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2" w:space="0" w:color="auto"/>
            </w:tcBorders>
          </w:tcPr>
          <w:p w14:paraId="3A896CD3" w14:textId="77777777" w:rsidR="00EA73A4" w:rsidRPr="008D5F9B" w:rsidRDefault="00837FE9"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0,00</w:t>
            </w:r>
          </w:p>
        </w:tc>
        <w:tc>
          <w:tcPr>
            <w:tcW w:w="1134" w:type="dxa"/>
            <w:tcBorders>
              <w:top w:val="single" w:sz="2" w:space="0" w:color="auto"/>
              <w:left w:val="single" w:sz="2" w:space="0" w:color="auto"/>
              <w:right w:val="single" w:sz="4" w:space="0" w:color="auto"/>
            </w:tcBorders>
          </w:tcPr>
          <w:p w14:paraId="4520A967"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81,2</w:t>
            </w:r>
            <w:r w:rsidR="0022361B" w:rsidRPr="008D5F9B">
              <w:rPr>
                <w:rFonts w:ascii="Times New Roman" w:hAnsi="Times New Roman" w:cs="Times New Roman"/>
                <w:color w:val="000000" w:themeColor="text1"/>
                <w:sz w:val="20"/>
                <w:szCs w:val="20"/>
              </w:rPr>
              <w:t>0</w:t>
            </w:r>
          </w:p>
        </w:tc>
        <w:tc>
          <w:tcPr>
            <w:tcW w:w="1134" w:type="dxa"/>
            <w:tcBorders>
              <w:top w:val="single" w:sz="2" w:space="0" w:color="auto"/>
              <w:left w:val="single" w:sz="4" w:space="0" w:color="auto"/>
              <w:right w:val="single" w:sz="2" w:space="0" w:color="auto"/>
            </w:tcBorders>
          </w:tcPr>
          <w:p w14:paraId="110FAA97"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w:t>
            </w:r>
            <w:r w:rsidR="0022361B" w:rsidRPr="008D5F9B">
              <w:rPr>
                <w:rFonts w:ascii="Times New Roman" w:hAnsi="Times New Roman" w:cs="Times New Roman"/>
                <w:color w:val="000000" w:themeColor="text1"/>
                <w:sz w:val="20"/>
                <w:szCs w:val="20"/>
              </w:rPr>
              <w:t>0</w:t>
            </w:r>
          </w:p>
        </w:tc>
        <w:tc>
          <w:tcPr>
            <w:tcW w:w="1842" w:type="dxa"/>
            <w:tcBorders>
              <w:top w:val="single" w:sz="2" w:space="0" w:color="auto"/>
              <w:left w:val="single" w:sz="4" w:space="0" w:color="auto"/>
              <w:right w:val="single" w:sz="2" w:space="0" w:color="auto"/>
            </w:tcBorders>
          </w:tcPr>
          <w:p w14:paraId="211011FD" w14:textId="77777777" w:rsidR="00837FE9" w:rsidRPr="008D5F9B" w:rsidRDefault="00837FE9" w:rsidP="00837FE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643,30</w:t>
            </w:r>
          </w:p>
        </w:tc>
      </w:tr>
      <w:tr w:rsidR="00EA73A4" w:rsidRPr="008D5F9B" w14:paraId="42D8AB91" w14:textId="77777777" w:rsidTr="000A4C59">
        <w:trPr>
          <w:cantSplit/>
          <w:trHeight w:val="480"/>
        </w:trPr>
        <w:tc>
          <w:tcPr>
            <w:tcW w:w="1842" w:type="dxa"/>
            <w:vMerge/>
            <w:tcBorders>
              <w:left w:val="single" w:sz="6" w:space="0" w:color="auto"/>
              <w:right w:val="single" w:sz="6" w:space="0" w:color="auto"/>
            </w:tcBorders>
          </w:tcPr>
          <w:p w14:paraId="0269D8F5"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1B4E781"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0421FD32"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2" w:space="0" w:color="auto"/>
              <w:left w:val="single" w:sz="2" w:space="0" w:color="auto"/>
              <w:right w:val="single" w:sz="2" w:space="0" w:color="auto"/>
            </w:tcBorders>
          </w:tcPr>
          <w:p w14:paraId="26FB0A45"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77,1</w:t>
            </w:r>
            <w:r w:rsidR="0022361B" w:rsidRPr="008D5F9B">
              <w:rPr>
                <w:rFonts w:ascii="Times New Roman" w:eastAsia="Times New Roman" w:hAnsi="Times New Roman" w:cs="Times New Roman"/>
                <w:sz w:val="20"/>
                <w:szCs w:val="20"/>
                <w:lang w:eastAsia="ru-RU"/>
              </w:rPr>
              <w:t>0</w:t>
            </w:r>
          </w:p>
        </w:tc>
        <w:tc>
          <w:tcPr>
            <w:tcW w:w="1134" w:type="dxa"/>
            <w:tcBorders>
              <w:top w:val="single" w:sz="2" w:space="0" w:color="auto"/>
              <w:left w:val="single" w:sz="2" w:space="0" w:color="auto"/>
              <w:right w:val="single" w:sz="2" w:space="0" w:color="auto"/>
            </w:tcBorders>
          </w:tcPr>
          <w:p w14:paraId="07C5C383"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485,0</w:t>
            </w:r>
            <w:r w:rsidR="0022361B" w:rsidRPr="008D5F9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2" w:space="0" w:color="auto"/>
            </w:tcBorders>
          </w:tcPr>
          <w:p w14:paraId="48EA2A88" w14:textId="77777777" w:rsidR="00EA73A4" w:rsidRPr="008D5F9B" w:rsidRDefault="00837FE9"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eastAsia="Times New Roman" w:hAnsi="Times New Roman" w:cs="Times New Roman"/>
                <w:color w:val="000000" w:themeColor="text1"/>
                <w:sz w:val="20"/>
                <w:szCs w:val="20"/>
                <w:lang w:eastAsia="ru-RU"/>
              </w:rPr>
              <w:t>0,00</w:t>
            </w:r>
          </w:p>
        </w:tc>
        <w:tc>
          <w:tcPr>
            <w:tcW w:w="1134" w:type="dxa"/>
            <w:tcBorders>
              <w:top w:val="single" w:sz="2" w:space="0" w:color="auto"/>
              <w:left w:val="single" w:sz="2" w:space="0" w:color="auto"/>
              <w:right w:val="single" w:sz="4" w:space="0" w:color="auto"/>
            </w:tcBorders>
          </w:tcPr>
          <w:p w14:paraId="5A6E6C7F"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81,2</w:t>
            </w:r>
            <w:r w:rsidR="0022361B" w:rsidRPr="008D5F9B">
              <w:rPr>
                <w:rFonts w:ascii="Times New Roman" w:hAnsi="Times New Roman" w:cs="Times New Roman"/>
                <w:color w:val="000000" w:themeColor="text1"/>
                <w:sz w:val="20"/>
                <w:szCs w:val="20"/>
              </w:rPr>
              <w:t>0</w:t>
            </w:r>
          </w:p>
        </w:tc>
        <w:tc>
          <w:tcPr>
            <w:tcW w:w="1134" w:type="dxa"/>
            <w:tcBorders>
              <w:top w:val="single" w:sz="2" w:space="0" w:color="auto"/>
              <w:left w:val="single" w:sz="4" w:space="0" w:color="auto"/>
              <w:right w:val="single" w:sz="2" w:space="0" w:color="auto"/>
            </w:tcBorders>
          </w:tcPr>
          <w:p w14:paraId="5945386D" w14:textId="77777777" w:rsidR="00EA73A4" w:rsidRPr="008D5F9B"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8D5F9B">
              <w:rPr>
                <w:rFonts w:ascii="Times New Roman" w:hAnsi="Times New Roman" w:cs="Times New Roman"/>
                <w:color w:val="000000" w:themeColor="text1"/>
                <w:sz w:val="20"/>
                <w:szCs w:val="20"/>
              </w:rPr>
              <w:t>0,0</w:t>
            </w:r>
            <w:r w:rsidR="0022361B" w:rsidRPr="008D5F9B">
              <w:rPr>
                <w:rFonts w:ascii="Times New Roman" w:hAnsi="Times New Roman" w:cs="Times New Roman"/>
                <w:color w:val="000000" w:themeColor="text1"/>
                <w:sz w:val="20"/>
                <w:szCs w:val="20"/>
              </w:rPr>
              <w:t>0</w:t>
            </w:r>
          </w:p>
        </w:tc>
        <w:tc>
          <w:tcPr>
            <w:tcW w:w="1842" w:type="dxa"/>
            <w:tcBorders>
              <w:top w:val="single" w:sz="2" w:space="0" w:color="auto"/>
              <w:left w:val="single" w:sz="4" w:space="0" w:color="auto"/>
              <w:right w:val="single" w:sz="2" w:space="0" w:color="auto"/>
            </w:tcBorders>
          </w:tcPr>
          <w:p w14:paraId="4F9283D7"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643,30</w:t>
            </w:r>
          </w:p>
        </w:tc>
      </w:tr>
      <w:tr w:rsidR="000A4C59" w:rsidRPr="008D5F9B" w14:paraId="2A5FFD20" w14:textId="77777777" w:rsidTr="000A4C59">
        <w:trPr>
          <w:cantSplit/>
          <w:trHeight w:val="240"/>
        </w:trPr>
        <w:tc>
          <w:tcPr>
            <w:tcW w:w="1842" w:type="dxa"/>
            <w:vMerge/>
            <w:tcBorders>
              <w:left w:val="single" w:sz="6" w:space="0" w:color="auto"/>
              <w:right w:val="single" w:sz="6" w:space="0" w:color="auto"/>
            </w:tcBorders>
          </w:tcPr>
          <w:p w14:paraId="0D3AB910"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0DA570F"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734A8F6C"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0E6D0C3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8793AE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DD62D07"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C8A2F5A"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C473FF3"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446D2638"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EA73A4" w:rsidRPr="008D5F9B" w14:paraId="5D34DEDE" w14:textId="77777777" w:rsidTr="000A4C59">
        <w:trPr>
          <w:cantSplit/>
          <w:trHeight w:val="320"/>
        </w:trPr>
        <w:tc>
          <w:tcPr>
            <w:tcW w:w="1842" w:type="dxa"/>
            <w:vMerge w:val="restart"/>
            <w:tcBorders>
              <w:top w:val="single" w:sz="6" w:space="0" w:color="auto"/>
              <w:left w:val="single" w:sz="6" w:space="0" w:color="auto"/>
              <w:right w:val="single" w:sz="6" w:space="0" w:color="auto"/>
            </w:tcBorders>
          </w:tcPr>
          <w:p w14:paraId="3F7E72BE"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2 </w:t>
            </w:r>
          </w:p>
          <w:p w14:paraId="7104ACC0"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5B6437C3"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2695" w:type="dxa"/>
            <w:tcBorders>
              <w:top w:val="single" w:sz="6" w:space="0" w:color="auto"/>
              <w:left w:val="single" w:sz="6" w:space="0" w:color="auto"/>
              <w:bottom w:val="single" w:sz="6" w:space="0" w:color="auto"/>
              <w:right w:val="single" w:sz="6" w:space="0" w:color="auto"/>
            </w:tcBorders>
          </w:tcPr>
          <w:p w14:paraId="2EBC10FA"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7FE41830"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C80F3AE" w14:textId="77777777" w:rsidR="00EA73A4" w:rsidRPr="008D5F9B" w:rsidRDefault="0022361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14423,60</w:t>
            </w:r>
          </w:p>
        </w:tc>
        <w:tc>
          <w:tcPr>
            <w:tcW w:w="1134" w:type="dxa"/>
            <w:tcBorders>
              <w:top w:val="single" w:sz="6" w:space="0" w:color="auto"/>
              <w:left w:val="single" w:sz="6" w:space="0" w:color="auto"/>
              <w:bottom w:val="single" w:sz="6" w:space="0" w:color="auto"/>
              <w:right w:val="single" w:sz="6" w:space="0" w:color="auto"/>
            </w:tcBorders>
          </w:tcPr>
          <w:p w14:paraId="2A1138FF"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17188,50</w:t>
            </w:r>
          </w:p>
        </w:tc>
        <w:tc>
          <w:tcPr>
            <w:tcW w:w="1134" w:type="dxa"/>
            <w:tcBorders>
              <w:top w:val="single" w:sz="6" w:space="0" w:color="auto"/>
              <w:left w:val="single" w:sz="6" w:space="0" w:color="auto"/>
              <w:bottom w:val="single" w:sz="6" w:space="0" w:color="auto"/>
              <w:right w:val="single" w:sz="6" w:space="0" w:color="auto"/>
            </w:tcBorders>
          </w:tcPr>
          <w:p w14:paraId="71C45FEE"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w:t>
            </w:r>
            <w:r w:rsidR="0022361B" w:rsidRPr="008D5F9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15A130BD"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w:t>
            </w:r>
            <w:r w:rsidR="0022361B" w:rsidRPr="008D5F9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63D77F20"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77065,70</w:t>
            </w:r>
          </w:p>
        </w:tc>
      </w:tr>
      <w:tr w:rsidR="00EA73A4" w:rsidRPr="008D5F9B" w14:paraId="12336D7C" w14:textId="77777777" w:rsidTr="000A4C59">
        <w:trPr>
          <w:cantSplit/>
          <w:trHeight w:val="430"/>
        </w:trPr>
        <w:tc>
          <w:tcPr>
            <w:tcW w:w="1842" w:type="dxa"/>
            <w:vMerge/>
            <w:tcBorders>
              <w:left w:val="single" w:sz="6" w:space="0" w:color="auto"/>
              <w:right w:val="single" w:sz="6" w:space="0" w:color="auto"/>
            </w:tcBorders>
          </w:tcPr>
          <w:p w14:paraId="5056C83C"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C4C7A9E"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0D08CA8E"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254F642F"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1C31432" w14:textId="77777777" w:rsidR="00EA73A4" w:rsidRPr="008D5F9B" w:rsidRDefault="0022361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14423,60</w:t>
            </w:r>
          </w:p>
        </w:tc>
        <w:tc>
          <w:tcPr>
            <w:tcW w:w="1134" w:type="dxa"/>
            <w:tcBorders>
              <w:top w:val="single" w:sz="6" w:space="0" w:color="auto"/>
              <w:left w:val="single" w:sz="6" w:space="0" w:color="auto"/>
              <w:bottom w:val="single" w:sz="6" w:space="0" w:color="auto"/>
              <w:right w:val="single" w:sz="6" w:space="0" w:color="auto"/>
            </w:tcBorders>
          </w:tcPr>
          <w:p w14:paraId="63EABA0C"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17188,50</w:t>
            </w:r>
          </w:p>
        </w:tc>
        <w:tc>
          <w:tcPr>
            <w:tcW w:w="1134" w:type="dxa"/>
            <w:tcBorders>
              <w:top w:val="single" w:sz="6" w:space="0" w:color="auto"/>
              <w:left w:val="single" w:sz="6" w:space="0" w:color="auto"/>
              <w:bottom w:val="single" w:sz="6" w:space="0" w:color="auto"/>
              <w:right w:val="single" w:sz="6" w:space="0" w:color="auto"/>
            </w:tcBorders>
          </w:tcPr>
          <w:p w14:paraId="3EF0502D"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w:t>
            </w:r>
            <w:r w:rsidR="0022361B" w:rsidRPr="008D5F9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2440A4D1"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w:t>
            </w:r>
            <w:r w:rsidR="0022361B" w:rsidRPr="008D5F9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5EFFB0ED" w14:textId="77777777" w:rsidR="00837FE9" w:rsidRPr="008D5F9B" w:rsidRDefault="00837FE9" w:rsidP="00837FE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77065,70</w:t>
            </w:r>
          </w:p>
        </w:tc>
      </w:tr>
      <w:tr w:rsidR="000A4C59" w:rsidRPr="008D5F9B" w14:paraId="549A71DC" w14:textId="77777777" w:rsidTr="000A4C59">
        <w:trPr>
          <w:cantSplit/>
          <w:trHeight w:val="275"/>
        </w:trPr>
        <w:tc>
          <w:tcPr>
            <w:tcW w:w="1842" w:type="dxa"/>
            <w:vMerge/>
            <w:tcBorders>
              <w:left w:val="single" w:sz="6" w:space="0" w:color="auto"/>
              <w:right w:val="single" w:sz="6" w:space="0" w:color="auto"/>
            </w:tcBorders>
          </w:tcPr>
          <w:p w14:paraId="59FBEB69"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0831248"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2F6126A7"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3D14ADF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D6363C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8F8A5B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5FA02B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347313F"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3D392703"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5629F4" w:rsidRPr="008D5F9B" w14:paraId="0E2CA5DA"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440EE19C" w14:textId="77777777" w:rsidR="005629F4" w:rsidRPr="008D5F9B" w:rsidRDefault="005629F4" w:rsidP="005629F4">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Подпрограмма 3</w:t>
            </w:r>
          </w:p>
        </w:tc>
        <w:tc>
          <w:tcPr>
            <w:tcW w:w="3260" w:type="dxa"/>
            <w:vMerge w:val="restart"/>
            <w:tcBorders>
              <w:top w:val="single" w:sz="6" w:space="0" w:color="auto"/>
              <w:left w:val="single" w:sz="6" w:space="0" w:color="auto"/>
              <w:right w:val="single" w:sz="6" w:space="0" w:color="auto"/>
            </w:tcBorders>
          </w:tcPr>
          <w:p w14:paraId="09F1EB9A" w14:textId="77777777" w:rsidR="005629F4" w:rsidRPr="008D5F9B" w:rsidRDefault="005629F4" w:rsidP="005629F4">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«Наследие»</w:t>
            </w:r>
          </w:p>
        </w:tc>
        <w:tc>
          <w:tcPr>
            <w:tcW w:w="2695" w:type="dxa"/>
            <w:tcBorders>
              <w:top w:val="single" w:sz="6" w:space="0" w:color="auto"/>
              <w:left w:val="single" w:sz="6" w:space="0" w:color="auto"/>
              <w:bottom w:val="single" w:sz="6" w:space="0" w:color="auto"/>
              <w:right w:val="single" w:sz="6" w:space="0" w:color="auto"/>
            </w:tcBorders>
          </w:tcPr>
          <w:p w14:paraId="20E822D4" w14:textId="77777777" w:rsidR="005629F4" w:rsidRPr="008D5F9B" w:rsidRDefault="005629F4" w:rsidP="005629F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048CD51E" w14:textId="77777777" w:rsidR="005629F4" w:rsidRPr="008D5F9B" w:rsidRDefault="005629F4"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85264,2</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9D898EC" w14:textId="77777777" w:rsidR="005629F4" w:rsidRPr="008D5F9B" w:rsidRDefault="0022361B"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98068,80</w:t>
            </w:r>
          </w:p>
        </w:tc>
        <w:tc>
          <w:tcPr>
            <w:tcW w:w="1134" w:type="dxa"/>
            <w:tcBorders>
              <w:top w:val="single" w:sz="6" w:space="0" w:color="auto"/>
              <w:left w:val="single" w:sz="6" w:space="0" w:color="auto"/>
              <w:bottom w:val="single" w:sz="6" w:space="0" w:color="auto"/>
              <w:right w:val="single" w:sz="6" w:space="0" w:color="auto"/>
            </w:tcBorders>
          </w:tcPr>
          <w:p w14:paraId="756F51F9" w14:textId="77777777" w:rsidR="005629F4" w:rsidRPr="008D5F9B" w:rsidRDefault="00837FE9"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103817,60</w:t>
            </w:r>
          </w:p>
        </w:tc>
        <w:tc>
          <w:tcPr>
            <w:tcW w:w="1134" w:type="dxa"/>
            <w:tcBorders>
              <w:top w:val="single" w:sz="6" w:space="0" w:color="auto"/>
              <w:left w:val="single" w:sz="6" w:space="0" w:color="auto"/>
              <w:bottom w:val="single" w:sz="6" w:space="0" w:color="auto"/>
              <w:right w:val="single" w:sz="6" w:space="0" w:color="auto"/>
            </w:tcBorders>
          </w:tcPr>
          <w:p w14:paraId="4AA8BF28" w14:textId="77777777" w:rsidR="005629F4" w:rsidRPr="008D5F9B" w:rsidRDefault="005629F4"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1014</w:t>
            </w:r>
            <w:r w:rsidR="00CD5937" w:rsidRPr="008D5F9B">
              <w:rPr>
                <w:rFonts w:ascii="Times New Roman" w:hAnsi="Times New Roman" w:cs="Times New Roman"/>
                <w:sz w:val="20"/>
                <w:szCs w:val="20"/>
              </w:rPr>
              <w:t>23,9</w:t>
            </w:r>
            <w:r w:rsidR="0022361B" w:rsidRPr="008D5F9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46BA4B8E" w14:textId="77777777" w:rsidR="005629F4" w:rsidRPr="008D5F9B" w:rsidRDefault="005629F4"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101190,5</w:t>
            </w:r>
            <w:r w:rsidR="0022361B" w:rsidRPr="008D5F9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73F1613F" w14:textId="77777777" w:rsidR="005629F4" w:rsidRPr="008D5F9B" w:rsidRDefault="00837FE9" w:rsidP="005629F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489765,00</w:t>
            </w:r>
          </w:p>
        </w:tc>
      </w:tr>
      <w:tr w:rsidR="00EA73A4" w:rsidRPr="008D5F9B" w14:paraId="30AA1512" w14:textId="77777777" w:rsidTr="000A4C59">
        <w:trPr>
          <w:cantSplit/>
          <w:trHeight w:val="330"/>
        </w:trPr>
        <w:tc>
          <w:tcPr>
            <w:tcW w:w="1842" w:type="dxa"/>
            <w:vMerge/>
            <w:tcBorders>
              <w:left w:val="single" w:sz="6" w:space="0" w:color="auto"/>
              <w:right w:val="single" w:sz="6" w:space="0" w:color="auto"/>
            </w:tcBorders>
          </w:tcPr>
          <w:p w14:paraId="61E34854" w14:textId="77777777" w:rsidR="00EA73A4" w:rsidRPr="008D5F9B"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675A97D4" w14:textId="77777777" w:rsidR="00EA73A4" w:rsidRPr="008D5F9B"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197F8DA3" w14:textId="77777777" w:rsidR="00EA73A4" w:rsidRPr="008D5F9B" w:rsidRDefault="00EA73A4" w:rsidP="00EA73A4">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4D697617"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85264,2</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1E41BF5" w14:textId="77777777" w:rsidR="00EA73A4" w:rsidRPr="008D5F9B" w:rsidRDefault="0022361B"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98068,80</w:t>
            </w:r>
          </w:p>
        </w:tc>
        <w:tc>
          <w:tcPr>
            <w:tcW w:w="1134" w:type="dxa"/>
            <w:tcBorders>
              <w:top w:val="single" w:sz="6" w:space="0" w:color="auto"/>
              <w:left w:val="single" w:sz="6" w:space="0" w:color="auto"/>
              <w:bottom w:val="single" w:sz="6" w:space="0" w:color="auto"/>
              <w:right w:val="single" w:sz="6" w:space="0" w:color="auto"/>
            </w:tcBorders>
          </w:tcPr>
          <w:p w14:paraId="07116A69"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103817,60</w:t>
            </w:r>
          </w:p>
        </w:tc>
        <w:tc>
          <w:tcPr>
            <w:tcW w:w="1134" w:type="dxa"/>
            <w:tcBorders>
              <w:top w:val="single" w:sz="6" w:space="0" w:color="auto"/>
              <w:left w:val="single" w:sz="6" w:space="0" w:color="auto"/>
              <w:bottom w:val="single" w:sz="6" w:space="0" w:color="auto"/>
              <w:right w:val="single" w:sz="6" w:space="0" w:color="auto"/>
            </w:tcBorders>
          </w:tcPr>
          <w:p w14:paraId="422C00E8"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1014</w:t>
            </w:r>
            <w:r w:rsidR="00CD5937" w:rsidRPr="008D5F9B">
              <w:rPr>
                <w:rFonts w:ascii="Times New Roman" w:hAnsi="Times New Roman" w:cs="Times New Roman"/>
                <w:sz w:val="20"/>
                <w:szCs w:val="20"/>
              </w:rPr>
              <w:t>23,9</w:t>
            </w:r>
            <w:r w:rsidR="0022361B" w:rsidRPr="008D5F9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2D2B980D" w14:textId="77777777" w:rsidR="00EA73A4" w:rsidRPr="008D5F9B" w:rsidRDefault="00EA73A4"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101190,5</w:t>
            </w:r>
            <w:r w:rsidR="0022361B" w:rsidRPr="008D5F9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7C750768" w14:textId="77777777" w:rsidR="00EA73A4" w:rsidRPr="008D5F9B" w:rsidRDefault="00837FE9" w:rsidP="00EA73A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489765,00</w:t>
            </w:r>
          </w:p>
        </w:tc>
      </w:tr>
      <w:tr w:rsidR="000A4C59" w:rsidRPr="008D5F9B" w14:paraId="37169597" w14:textId="77777777" w:rsidTr="000A4C59">
        <w:trPr>
          <w:cantSplit/>
          <w:trHeight w:val="240"/>
        </w:trPr>
        <w:tc>
          <w:tcPr>
            <w:tcW w:w="1842" w:type="dxa"/>
            <w:vMerge/>
            <w:tcBorders>
              <w:left w:val="single" w:sz="6" w:space="0" w:color="auto"/>
              <w:right w:val="single" w:sz="6" w:space="0" w:color="auto"/>
            </w:tcBorders>
          </w:tcPr>
          <w:p w14:paraId="07F729C9"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00ABA1E"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2692F049"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6E18DCC2"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ADA002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845A85F"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3591F2E"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D0DD2F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76626055"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8D5F9B" w14:paraId="0BB252EC"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78758D4E"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14:paraId="50BAE62A"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въездного и внутреннего туризма»</w:t>
            </w:r>
          </w:p>
        </w:tc>
        <w:tc>
          <w:tcPr>
            <w:tcW w:w="2695" w:type="dxa"/>
            <w:tcBorders>
              <w:top w:val="single" w:sz="6" w:space="0" w:color="auto"/>
              <w:left w:val="single" w:sz="6" w:space="0" w:color="auto"/>
              <w:bottom w:val="single" w:sz="6" w:space="0" w:color="auto"/>
              <w:right w:val="single" w:sz="6" w:space="0" w:color="auto"/>
            </w:tcBorders>
          </w:tcPr>
          <w:p w14:paraId="2D1CCAC7"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449BEEE3" w14:textId="77777777" w:rsidR="000A4C59" w:rsidRPr="008D5F9B" w:rsidRDefault="00EC51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D2855F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F76432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6FB6DB5"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6ACB5A9" w14:textId="77777777" w:rsidR="000A4C59" w:rsidRPr="008D5F9B" w:rsidRDefault="00EC51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4AC1E67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6701ED06" w14:textId="77777777" w:rsidTr="000A4C59">
        <w:trPr>
          <w:cantSplit/>
          <w:trHeight w:val="369"/>
        </w:trPr>
        <w:tc>
          <w:tcPr>
            <w:tcW w:w="1842" w:type="dxa"/>
            <w:vMerge/>
            <w:tcBorders>
              <w:left w:val="single" w:sz="6" w:space="0" w:color="auto"/>
              <w:right w:val="single" w:sz="6" w:space="0" w:color="auto"/>
            </w:tcBorders>
          </w:tcPr>
          <w:p w14:paraId="5323E15A"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2892DB0"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03AA7350"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3D166448" w14:textId="77777777" w:rsidR="000A4C59" w:rsidRPr="008D5F9B" w:rsidRDefault="00EC51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1F11FC0B"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FFEFC5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422DD2F"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88C3689" w14:textId="77777777" w:rsidR="000A4C59" w:rsidRPr="008D5F9B" w:rsidRDefault="00EC51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0614CCD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15C45C33" w14:textId="77777777" w:rsidTr="000A4C59">
        <w:trPr>
          <w:cantSplit/>
          <w:trHeight w:val="240"/>
        </w:trPr>
        <w:tc>
          <w:tcPr>
            <w:tcW w:w="1842" w:type="dxa"/>
            <w:vMerge/>
            <w:tcBorders>
              <w:left w:val="single" w:sz="6" w:space="0" w:color="auto"/>
              <w:right w:val="single" w:sz="6" w:space="0" w:color="auto"/>
            </w:tcBorders>
          </w:tcPr>
          <w:p w14:paraId="4FEEF87D"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DBFB02C"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5DD65CE0"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03B5F5D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6A5D5C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3064F5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41E8AC2"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2BDF94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1D104F7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8D5F9B" w14:paraId="115B75C2"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2911C235"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14:paraId="29542F24"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2695" w:type="dxa"/>
            <w:tcBorders>
              <w:top w:val="single" w:sz="6" w:space="0" w:color="auto"/>
              <w:left w:val="single" w:sz="6" w:space="0" w:color="auto"/>
              <w:bottom w:val="single" w:sz="6" w:space="0" w:color="auto"/>
              <w:right w:val="single" w:sz="6" w:space="0" w:color="auto"/>
            </w:tcBorders>
          </w:tcPr>
          <w:p w14:paraId="1DA14149"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4E5252C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73D89A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1ED6E02E"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462F8A3"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3E95A55" w14:textId="77777777" w:rsidR="000A4C59" w:rsidRPr="008D5F9B" w:rsidRDefault="00A11A8C"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3A3B55E8"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w:t>
            </w:r>
            <w:r w:rsidR="0022361B" w:rsidRPr="008D5F9B">
              <w:rPr>
                <w:rFonts w:ascii="Times New Roman" w:eastAsia="Times New Roman" w:hAnsi="Times New Roman" w:cs="Times New Roman"/>
                <w:sz w:val="20"/>
                <w:szCs w:val="20"/>
                <w:lang w:eastAsia="ru-RU"/>
              </w:rPr>
              <w:t>0</w:t>
            </w:r>
          </w:p>
        </w:tc>
      </w:tr>
      <w:tr w:rsidR="000A4C59" w:rsidRPr="008D5F9B" w14:paraId="542A65C8" w14:textId="77777777" w:rsidTr="000A4C59">
        <w:trPr>
          <w:cantSplit/>
          <w:trHeight w:val="410"/>
        </w:trPr>
        <w:tc>
          <w:tcPr>
            <w:tcW w:w="1842" w:type="dxa"/>
            <w:vMerge/>
            <w:tcBorders>
              <w:left w:val="single" w:sz="6" w:space="0" w:color="auto"/>
              <w:right w:val="single" w:sz="6" w:space="0" w:color="auto"/>
            </w:tcBorders>
          </w:tcPr>
          <w:p w14:paraId="7CC14A19"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E448AE2"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4690C5DC"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3B0366E2"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C8EBD67"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B04CEF7"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284BC8F"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1942AA32" w14:textId="77777777" w:rsidR="000A4C59" w:rsidRPr="008D5F9B" w:rsidRDefault="00A11A8C"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2D87F763"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4479,9</w:t>
            </w:r>
            <w:r w:rsidR="0022361B" w:rsidRPr="008D5F9B">
              <w:rPr>
                <w:rFonts w:ascii="Times New Roman" w:eastAsia="Times New Roman" w:hAnsi="Times New Roman" w:cs="Times New Roman"/>
                <w:sz w:val="20"/>
                <w:szCs w:val="20"/>
                <w:lang w:eastAsia="ru-RU"/>
              </w:rPr>
              <w:t>0</w:t>
            </w:r>
          </w:p>
        </w:tc>
      </w:tr>
      <w:tr w:rsidR="000A4C59" w:rsidRPr="008D5F9B" w14:paraId="36364E95" w14:textId="77777777" w:rsidTr="000A4C59">
        <w:trPr>
          <w:cantSplit/>
          <w:trHeight w:val="240"/>
        </w:trPr>
        <w:tc>
          <w:tcPr>
            <w:tcW w:w="1842" w:type="dxa"/>
            <w:vMerge/>
            <w:tcBorders>
              <w:left w:val="single" w:sz="6" w:space="0" w:color="auto"/>
              <w:right w:val="single" w:sz="6" w:space="0" w:color="auto"/>
            </w:tcBorders>
          </w:tcPr>
          <w:p w14:paraId="798F9B2B"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540C7F2"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7143442F"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3C9BC4E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EDD6EEA"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FF4EC29"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214C2FB"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188C1B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267D767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8D5F9B" w14:paraId="28E019E1"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5C716911"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14:paraId="05D8A133"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14:paraId="62ACC3D8"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18E216A7"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34058,0</w:t>
            </w:r>
            <w:r w:rsidR="0022361B"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48BCEB3" w14:textId="77777777" w:rsidR="000A4C59" w:rsidRPr="008D5F9B" w:rsidRDefault="0022361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39273,90</w:t>
            </w:r>
          </w:p>
        </w:tc>
        <w:tc>
          <w:tcPr>
            <w:tcW w:w="1134" w:type="dxa"/>
            <w:tcBorders>
              <w:top w:val="single" w:sz="6" w:space="0" w:color="auto"/>
              <w:left w:val="single" w:sz="6" w:space="0" w:color="auto"/>
              <w:bottom w:val="single" w:sz="6" w:space="0" w:color="auto"/>
              <w:right w:val="single" w:sz="6" w:space="0" w:color="auto"/>
            </w:tcBorders>
          </w:tcPr>
          <w:p w14:paraId="72856E2F"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3E0F405"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7FE0981"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17BF81B7" w14:textId="77777777" w:rsidR="000A4C59" w:rsidRPr="008D5F9B" w:rsidRDefault="00473410"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7333</w:t>
            </w:r>
            <w:r w:rsidR="0022361B" w:rsidRPr="008D5F9B">
              <w:rPr>
                <w:rFonts w:ascii="Times New Roman" w:eastAsia="Times New Roman" w:hAnsi="Times New Roman" w:cs="Times New Roman"/>
                <w:sz w:val="20"/>
                <w:szCs w:val="20"/>
                <w:lang w:eastAsia="ru-RU"/>
              </w:rPr>
              <w:t>1,90</w:t>
            </w:r>
          </w:p>
        </w:tc>
      </w:tr>
      <w:tr w:rsidR="000A4C59" w:rsidRPr="008D5F9B" w14:paraId="625239B3" w14:textId="77777777" w:rsidTr="000A4C59">
        <w:trPr>
          <w:cantSplit/>
          <w:trHeight w:val="323"/>
        </w:trPr>
        <w:tc>
          <w:tcPr>
            <w:tcW w:w="1842" w:type="dxa"/>
            <w:vMerge/>
            <w:tcBorders>
              <w:left w:val="single" w:sz="6" w:space="0" w:color="auto"/>
              <w:right w:val="single" w:sz="6" w:space="0" w:color="auto"/>
            </w:tcBorders>
          </w:tcPr>
          <w:p w14:paraId="384DA2C2"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569B409"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132C82A8"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2D9D2227"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34058,0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033F1B6" w14:textId="77777777" w:rsidR="000A4C59" w:rsidRPr="008D5F9B" w:rsidRDefault="0022361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39273,90</w:t>
            </w:r>
          </w:p>
        </w:tc>
        <w:tc>
          <w:tcPr>
            <w:tcW w:w="1134" w:type="dxa"/>
            <w:tcBorders>
              <w:top w:val="single" w:sz="6" w:space="0" w:color="auto"/>
              <w:left w:val="single" w:sz="6" w:space="0" w:color="auto"/>
              <w:bottom w:val="single" w:sz="6" w:space="0" w:color="auto"/>
              <w:right w:val="single" w:sz="6" w:space="0" w:color="auto"/>
            </w:tcBorders>
          </w:tcPr>
          <w:p w14:paraId="63CC87CA"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88244D3"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8971EDA"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w:t>
            </w:r>
            <w:r w:rsidR="00134083" w:rsidRPr="008D5F9B">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588786FB" w14:textId="77777777" w:rsidR="000A4C59" w:rsidRPr="008D5F9B" w:rsidRDefault="0022361B"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73331,90</w:t>
            </w:r>
          </w:p>
        </w:tc>
      </w:tr>
      <w:tr w:rsidR="000A4C59" w:rsidRPr="008D5F9B" w14:paraId="35B17245" w14:textId="77777777" w:rsidTr="000A4C59">
        <w:trPr>
          <w:cantSplit/>
          <w:trHeight w:val="240"/>
        </w:trPr>
        <w:tc>
          <w:tcPr>
            <w:tcW w:w="1842" w:type="dxa"/>
            <w:vMerge/>
            <w:tcBorders>
              <w:left w:val="single" w:sz="6" w:space="0" w:color="auto"/>
              <w:bottom w:val="single" w:sz="4" w:space="0" w:color="auto"/>
              <w:right w:val="single" w:sz="6" w:space="0" w:color="auto"/>
            </w:tcBorders>
          </w:tcPr>
          <w:p w14:paraId="077C8529"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14:paraId="4F0D3668" w14:textId="77777777" w:rsidR="000A4C59" w:rsidRPr="008D5F9B"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4" w:space="0" w:color="auto"/>
              <w:right w:val="single" w:sz="6" w:space="0" w:color="auto"/>
            </w:tcBorders>
          </w:tcPr>
          <w:p w14:paraId="48ED1CAE"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4" w:space="0" w:color="auto"/>
              <w:right w:val="single" w:sz="6" w:space="0" w:color="auto"/>
            </w:tcBorders>
          </w:tcPr>
          <w:p w14:paraId="4B72247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74ECC5BC"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3A6AB07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2A007FC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7031BD4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4" w:space="0" w:color="auto"/>
              <w:right w:val="single" w:sz="6" w:space="0" w:color="auto"/>
            </w:tcBorders>
          </w:tcPr>
          <w:p w14:paraId="3F36D5B6"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r w:rsidR="00803769" w:rsidRPr="008D5F9B" w14:paraId="5C11460B" w14:textId="77777777" w:rsidTr="000A4C59">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14:paraId="7379A205" w14:textId="77777777" w:rsidR="00803769" w:rsidRPr="008D5F9B" w:rsidRDefault="00803769" w:rsidP="0080376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14:paraId="1C499BAB" w14:textId="77777777" w:rsidR="00803769" w:rsidRPr="008D5F9B" w:rsidRDefault="00803769" w:rsidP="00803769">
            <w:pPr>
              <w:spacing w:after="0" w:line="240" w:lineRule="auto"/>
              <w:jc w:val="both"/>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реализации муниципальной программы»</w:t>
            </w:r>
          </w:p>
        </w:tc>
        <w:tc>
          <w:tcPr>
            <w:tcW w:w="2695" w:type="dxa"/>
            <w:tcBorders>
              <w:top w:val="single" w:sz="4" w:space="0" w:color="auto"/>
              <w:left w:val="single" w:sz="4" w:space="0" w:color="auto"/>
              <w:bottom w:val="single" w:sz="4" w:space="0" w:color="auto"/>
              <w:right w:val="single" w:sz="4" w:space="0" w:color="auto"/>
            </w:tcBorders>
          </w:tcPr>
          <w:p w14:paraId="4EE5C0B8" w14:textId="77777777" w:rsidR="00803769" w:rsidRPr="008D5F9B" w:rsidRDefault="00803769" w:rsidP="0080376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14:paraId="5F1F2543"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2798,8</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8E5740D"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4071,3</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A1E21A"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4292,1</w:t>
            </w:r>
            <w:r w:rsidR="00134083" w:rsidRPr="008D5F9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E6BCEF2"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4290,1</w:t>
            </w:r>
            <w:r w:rsidR="00134083" w:rsidRPr="008D5F9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8EEE90B" w14:textId="77777777" w:rsidR="00803769" w:rsidRPr="008D5F9B" w:rsidRDefault="00803769"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4286,2</w:t>
            </w:r>
            <w:r w:rsidR="00134083" w:rsidRPr="008D5F9B">
              <w:rPr>
                <w:rFonts w:ascii="Times New Roman" w:hAnsi="Times New Roman" w:cs="Times New Roman"/>
                <w:sz w:val="20"/>
                <w:szCs w:val="20"/>
              </w:rPr>
              <w:t>0</w:t>
            </w:r>
          </w:p>
        </w:tc>
        <w:tc>
          <w:tcPr>
            <w:tcW w:w="1842" w:type="dxa"/>
            <w:tcBorders>
              <w:top w:val="single" w:sz="4" w:space="0" w:color="auto"/>
              <w:left w:val="single" w:sz="4" w:space="0" w:color="auto"/>
              <w:bottom w:val="single" w:sz="4" w:space="0" w:color="auto"/>
              <w:right w:val="single" w:sz="4" w:space="0" w:color="auto"/>
            </w:tcBorders>
          </w:tcPr>
          <w:p w14:paraId="206EF748" w14:textId="77777777" w:rsidR="00803769" w:rsidRPr="008D5F9B" w:rsidRDefault="00EA73A4" w:rsidP="0080376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19738,5</w:t>
            </w:r>
            <w:r w:rsidR="00134083" w:rsidRPr="008D5F9B">
              <w:rPr>
                <w:rFonts w:ascii="Times New Roman" w:eastAsia="Times New Roman" w:hAnsi="Times New Roman" w:cs="Times New Roman"/>
                <w:sz w:val="20"/>
                <w:szCs w:val="20"/>
                <w:lang w:eastAsia="ru-RU"/>
              </w:rPr>
              <w:t>0</w:t>
            </w:r>
          </w:p>
        </w:tc>
      </w:tr>
      <w:tr w:rsidR="000A4C59" w:rsidRPr="008D5F9B" w14:paraId="5979AEF4" w14:textId="77777777" w:rsidTr="000A4C59">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1DB8F960"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5C43A87F"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14:paraId="2AA3FB10"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4" w:space="0" w:color="auto"/>
              <w:left w:val="single" w:sz="4" w:space="0" w:color="auto"/>
              <w:bottom w:val="single" w:sz="4" w:space="0" w:color="auto"/>
              <w:right w:val="single" w:sz="4" w:space="0" w:color="auto"/>
            </w:tcBorders>
          </w:tcPr>
          <w:p w14:paraId="6FE35001"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2798,8</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E81233B"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4071,3</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B318BCA"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4292,1</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6CC99DF"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4290,1</w:t>
            </w:r>
            <w:r w:rsidR="00134083" w:rsidRPr="008D5F9B">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23809E2" w14:textId="77777777" w:rsidR="000A4C59" w:rsidRPr="008D5F9B" w:rsidRDefault="00803769"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4286,2</w:t>
            </w:r>
            <w:r w:rsidR="00134083" w:rsidRPr="008D5F9B">
              <w:rPr>
                <w:rFonts w:ascii="Times New Roman" w:eastAsia="Times New Roman" w:hAnsi="Times New Roman" w:cs="Times New Roman"/>
                <w:sz w:val="20"/>
                <w:szCs w:val="20"/>
                <w:lang w:eastAsia="ru-RU"/>
              </w:rPr>
              <w:t>0</w:t>
            </w:r>
          </w:p>
        </w:tc>
        <w:tc>
          <w:tcPr>
            <w:tcW w:w="1842" w:type="dxa"/>
            <w:tcBorders>
              <w:top w:val="single" w:sz="4" w:space="0" w:color="auto"/>
              <w:left w:val="single" w:sz="4" w:space="0" w:color="auto"/>
              <w:bottom w:val="single" w:sz="4" w:space="0" w:color="auto"/>
              <w:right w:val="single" w:sz="4" w:space="0" w:color="auto"/>
            </w:tcBorders>
          </w:tcPr>
          <w:p w14:paraId="5ADFDEF8" w14:textId="77777777" w:rsidR="000A4C59" w:rsidRPr="008D5F9B" w:rsidRDefault="00EA73A4" w:rsidP="000A4C5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19738,5</w:t>
            </w:r>
            <w:r w:rsidR="00134083" w:rsidRPr="008D5F9B">
              <w:rPr>
                <w:rFonts w:ascii="Times New Roman" w:eastAsia="Times New Roman" w:hAnsi="Times New Roman" w:cs="Times New Roman"/>
                <w:sz w:val="20"/>
                <w:szCs w:val="20"/>
                <w:lang w:eastAsia="ru-RU"/>
              </w:rPr>
              <w:t>0</w:t>
            </w:r>
          </w:p>
        </w:tc>
      </w:tr>
      <w:tr w:rsidR="000A4C59" w:rsidRPr="008D5F9B" w14:paraId="13D0FDA6" w14:textId="77777777" w:rsidTr="000A4C59">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2C399ED5"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398F2334" w14:textId="77777777" w:rsidR="000A4C59" w:rsidRPr="008D5F9B"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14:paraId="434642DB" w14:textId="77777777" w:rsidR="000A4C59" w:rsidRPr="008D5F9B" w:rsidRDefault="000A4C59" w:rsidP="000A4C59">
            <w:pPr>
              <w:spacing w:after="0" w:line="240" w:lineRule="auto"/>
              <w:rPr>
                <w:rFonts w:ascii="Times New Roman" w:eastAsia="Times New Roman" w:hAnsi="Times New Roman" w:cs="Times New Roman"/>
                <w:szCs w:val="20"/>
                <w:lang w:eastAsia="ru-RU"/>
              </w:rPr>
            </w:pPr>
            <w:r w:rsidRPr="008D5F9B">
              <w:rPr>
                <w:rFonts w:ascii="Times New Roman" w:eastAsia="Times New Roman" w:hAnsi="Times New Roman" w:cs="Times New Roman"/>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14:paraId="797F918A"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DFF4E00"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6601B03"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FF900BB"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E9DDA14"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14:paraId="78C40A6D" w14:textId="77777777" w:rsidR="000A4C59" w:rsidRPr="008D5F9B" w:rsidRDefault="000A4C59" w:rsidP="000A4C59">
            <w:pPr>
              <w:spacing w:after="0" w:line="240" w:lineRule="auto"/>
              <w:jc w:val="center"/>
              <w:rPr>
                <w:rFonts w:ascii="Times New Roman" w:eastAsia="Times New Roman" w:hAnsi="Times New Roman" w:cs="Times New Roman"/>
                <w:sz w:val="20"/>
                <w:szCs w:val="20"/>
                <w:lang w:eastAsia="ru-RU"/>
              </w:rPr>
            </w:pPr>
          </w:p>
        </w:tc>
      </w:tr>
    </w:tbl>
    <w:p w14:paraId="539F7B22" w14:textId="77777777" w:rsidR="006269EA" w:rsidRPr="008D5F9B"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2843992D" w14:textId="77777777" w:rsidR="006269EA" w:rsidRPr="008D5F9B"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8D5F9B">
        <w:rPr>
          <w:rFonts w:ascii="Times New Roman" w:eastAsia="Times New Roman" w:hAnsi="Times New Roman" w:cs="Times New Roman"/>
          <w:bCs/>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8D5F9B">
        <w:rPr>
          <w:rFonts w:ascii="Times New Roman" w:eastAsia="Times New Roman" w:hAnsi="Times New Roman" w:cs="Times New Roman"/>
          <w:color w:val="000000"/>
          <w:sz w:val="24"/>
          <w:szCs w:val="24"/>
          <w:lang w:eastAsia="zh-CN"/>
        </w:rPr>
        <w:t xml:space="preserve"> </w:t>
      </w:r>
      <w:r w:rsidRPr="008D5F9B">
        <w:rPr>
          <w:rFonts w:ascii="Times New Roman" w:eastAsia="Times New Roman" w:hAnsi="Times New Roman" w:cs="Times New Roman"/>
          <w:b/>
          <w:bCs/>
          <w:color w:val="000000"/>
          <w:sz w:val="24"/>
          <w:szCs w:val="24"/>
          <w:lang w:eastAsia="zh-CN"/>
        </w:rPr>
        <w:t>программы за счет всех источников</w:t>
      </w:r>
    </w:p>
    <w:p w14:paraId="44581450" w14:textId="77777777" w:rsidR="006269EA" w:rsidRPr="008D5F9B"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379" w:type="dxa"/>
        <w:tblLayout w:type="fixed"/>
        <w:tblCellMar>
          <w:left w:w="70" w:type="dxa"/>
          <w:right w:w="70" w:type="dxa"/>
        </w:tblCellMar>
        <w:tblLook w:val="0000" w:firstRow="0" w:lastRow="0" w:firstColumn="0" w:lastColumn="0" w:noHBand="0" w:noVBand="0"/>
      </w:tblPr>
      <w:tblGrid>
        <w:gridCol w:w="637"/>
        <w:gridCol w:w="142"/>
        <w:gridCol w:w="2693"/>
        <w:gridCol w:w="4111"/>
        <w:gridCol w:w="1701"/>
        <w:gridCol w:w="1559"/>
        <w:gridCol w:w="1560"/>
        <w:gridCol w:w="1559"/>
        <w:gridCol w:w="1417"/>
      </w:tblGrid>
      <w:tr w:rsidR="000A4C59" w:rsidRPr="008D5F9B" w14:paraId="3EA5F38E" w14:textId="77777777" w:rsidTr="000A4C59">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0210070D"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p>
          <w:p w14:paraId="3BEB23DD"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14:paraId="46CB9A39"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shd w:val="clear" w:color="auto" w:fill="auto"/>
          </w:tcPr>
          <w:p w14:paraId="0BE84B63" w14:textId="77777777" w:rsidR="000A4C59" w:rsidRPr="008D5F9B" w:rsidRDefault="000A4C59"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ab/>
              <w:t>Источники финансирования</w:t>
            </w:r>
          </w:p>
          <w:p w14:paraId="69A0BDCC"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p>
        </w:tc>
        <w:tc>
          <w:tcPr>
            <w:tcW w:w="4820" w:type="dxa"/>
            <w:gridSpan w:val="3"/>
            <w:tcBorders>
              <w:top w:val="single" w:sz="6" w:space="0" w:color="auto"/>
              <w:left w:val="single" w:sz="6" w:space="0" w:color="auto"/>
              <w:bottom w:val="single" w:sz="6" w:space="0" w:color="auto"/>
              <w:right w:val="single" w:sz="6" w:space="0" w:color="auto"/>
            </w:tcBorders>
            <w:shd w:val="clear" w:color="auto" w:fill="auto"/>
          </w:tcPr>
          <w:p w14:paraId="569E3B16"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Оценка расходов (тыс. руб.)</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F4D9E20"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2FB7F104" w14:textId="77777777" w:rsidR="000A4C59" w:rsidRPr="008D5F9B"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r>
      <w:tr w:rsidR="000A4C59" w:rsidRPr="008D5F9B" w14:paraId="2D7F2C7B" w14:textId="77777777" w:rsidTr="000A4C59">
        <w:trPr>
          <w:cantSplit/>
          <w:trHeight w:val="693"/>
        </w:trPr>
        <w:tc>
          <w:tcPr>
            <w:tcW w:w="779" w:type="dxa"/>
            <w:gridSpan w:val="2"/>
            <w:vMerge/>
            <w:tcBorders>
              <w:top w:val="nil"/>
              <w:left w:val="single" w:sz="6" w:space="0" w:color="auto"/>
              <w:bottom w:val="single" w:sz="6" w:space="0" w:color="auto"/>
              <w:right w:val="single" w:sz="6" w:space="0" w:color="auto"/>
            </w:tcBorders>
          </w:tcPr>
          <w:p w14:paraId="7F7D64E6"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14:paraId="0894D55A"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14:paraId="50C992AB"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00C9411"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D994A3C"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CC1B583"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p w14:paraId="0E5D5B01"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E78E4DF"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1417" w:type="dxa"/>
            <w:tcBorders>
              <w:top w:val="single" w:sz="6" w:space="0" w:color="auto"/>
              <w:left w:val="single" w:sz="6" w:space="0" w:color="auto"/>
              <w:bottom w:val="single" w:sz="6" w:space="0" w:color="auto"/>
              <w:right w:val="single" w:sz="6" w:space="0" w:color="auto"/>
            </w:tcBorders>
          </w:tcPr>
          <w:p w14:paraId="6EF0F8A1"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r>
      <w:tr w:rsidR="000A4C59" w:rsidRPr="008D5F9B" w14:paraId="714CE78C" w14:textId="77777777" w:rsidTr="000A4C59">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02DA250F"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5CC50AC"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A3F8E03"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337C40D"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D68EF6E"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DB6378F"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27E58AA"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1417" w:type="dxa"/>
            <w:tcBorders>
              <w:top w:val="single" w:sz="6" w:space="0" w:color="auto"/>
              <w:left w:val="single" w:sz="6" w:space="0" w:color="auto"/>
              <w:bottom w:val="single" w:sz="6" w:space="0" w:color="auto"/>
              <w:right w:val="single" w:sz="6" w:space="0" w:color="auto"/>
            </w:tcBorders>
          </w:tcPr>
          <w:p w14:paraId="241C6B4B"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r>
      <w:tr w:rsidR="000A4C59" w:rsidRPr="008D5F9B" w14:paraId="0FB09931" w14:textId="77777777" w:rsidTr="000A4C59">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14:paraId="2E5BD4C1" w14:textId="77777777" w:rsidR="000A4C59" w:rsidRPr="008D5F9B" w:rsidRDefault="000A4C59" w:rsidP="006269EA">
            <w:pPr>
              <w:spacing w:after="0" w:line="240" w:lineRule="auto"/>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 xml:space="preserve">Муниципальная программа  </w:t>
            </w:r>
          </w:p>
          <w:p w14:paraId="13FDC35D"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93C72B2"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Всего (1)+(2)+(3)+(4)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F08DB12" w14:textId="77777777" w:rsidR="000A4C59" w:rsidRPr="008D5F9B" w:rsidRDefault="000A4C59"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142227,6</w:t>
            </w:r>
            <w:r w:rsidR="0010742F" w:rsidRPr="008D5F9B">
              <w:rPr>
                <w:rFonts w:ascii="Times New Roman" w:eastAsia="Times New Roman" w:hAnsi="Times New Roman" w:cs="Times New Roman"/>
                <w:b/>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1C93B86" w14:textId="77777777" w:rsidR="000A4C59" w:rsidRPr="008D5F9B" w:rsidRDefault="0010742F"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168752,30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FFD526D" w14:textId="77777777" w:rsidR="000A4C59" w:rsidRPr="008D5F9B" w:rsidRDefault="00D506C9" w:rsidP="009E4399">
            <w:pPr>
              <w:spacing w:after="0" w:line="240" w:lineRule="auto"/>
              <w:jc w:val="center"/>
              <w:rPr>
                <w:rFonts w:ascii="Times New Roman" w:eastAsia="Times New Roman" w:hAnsi="Times New Roman" w:cs="Times New Roman"/>
                <w:b/>
                <w:sz w:val="20"/>
                <w:szCs w:val="20"/>
                <w:lang w:eastAsia="ru-RU"/>
              </w:rPr>
            </w:pPr>
            <w:r w:rsidRPr="008D5F9B">
              <w:rPr>
                <w:rFonts w:ascii="Times New Roman" w:eastAsia="Times New Roman" w:hAnsi="Times New Roman" w:cs="Times New Roman"/>
                <w:b/>
                <w:sz w:val="20"/>
                <w:szCs w:val="20"/>
                <w:lang w:eastAsia="ru-RU"/>
              </w:rPr>
              <w:t>131002,</w:t>
            </w:r>
            <w:r w:rsidR="009E4399">
              <w:rPr>
                <w:rFonts w:ascii="Times New Roman" w:eastAsia="Times New Roman" w:hAnsi="Times New Roman" w:cs="Times New Roman"/>
                <w:b/>
                <w:sz w:val="20"/>
                <w:szCs w:val="20"/>
                <w:lang w:eastAsia="ru-RU"/>
              </w:rPr>
              <w:t>3</w:t>
            </w:r>
            <w:r w:rsidRPr="008D5F9B">
              <w:rPr>
                <w:rFonts w:ascii="Times New Roman" w:eastAsia="Times New Roman" w:hAnsi="Times New Roman" w:cs="Times New Roman"/>
                <w:b/>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4501C22" w14:textId="77777777" w:rsidR="000A4C59" w:rsidRPr="008D5F9B" w:rsidRDefault="00D506C9" w:rsidP="006269EA">
            <w:pPr>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122652,20</w:t>
            </w:r>
          </w:p>
        </w:tc>
        <w:tc>
          <w:tcPr>
            <w:tcW w:w="1417" w:type="dxa"/>
            <w:tcBorders>
              <w:top w:val="single" w:sz="6" w:space="0" w:color="auto"/>
              <w:left w:val="single" w:sz="6" w:space="0" w:color="auto"/>
              <w:bottom w:val="single" w:sz="6" w:space="0" w:color="auto"/>
              <w:right w:val="single" w:sz="6" w:space="0" w:color="auto"/>
            </w:tcBorders>
          </w:tcPr>
          <w:p w14:paraId="6053F37B" w14:textId="77777777" w:rsidR="000A4C59" w:rsidRPr="008D5F9B" w:rsidRDefault="00D506C9" w:rsidP="006269EA">
            <w:pPr>
              <w:spacing w:after="0" w:line="240" w:lineRule="auto"/>
              <w:jc w:val="center"/>
              <w:rPr>
                <w:rFonts w:ascii="Times New Roman" w:eastAsia="Times New Roman" w:hAnsi="Times New Roman" w:cs="Times New Roman"/>
                <w:b/>
                <w:sz w:val="20"/>
                <w:szCs w:val="20"/>
                <w:lang w:eastAsia="zh-CN"/>
              </w:rPr>
            </w:pPr>
            <w:r w:rsidRPr="008D5F9B">
              <w:rPr>
                <w:rFonts w:ascii="Times New Roman" w:eastAsia="Times New Roman" w:hAnsi="Times New Roman" w:cs="Times New Roman"/>
                <w:b/>
                <w:sz w:val="20"/>
                <w:szCs w:val="20"/>
                <w:lang w:eastAsia="zh-CN"/>
              </w:rPr>
              <w:t>121980,80</w:t>
            </w:r>
          </w:p>
        </w:tc>
      </w:tr>
      <w:tr w:rsidR="000A4C59" w:rsidRPr="008D5F9B" w14:paraId="2B93E39F" w14:textId="77777777" w:rsidTr="000A4C59">
        <w:trPr>
          <w:cantSplit/>
          <w:trHeight w:val="575"/>
        </w:trPr>
        <w:tc>
          <w:tcPr>
            <w:tcW w:w="3472" w:type="dxa"/>
            <w:gridSpan w:val="3"/>
            <w:vMerge/>
            <w:tcBorders>
              <w:left w:val="single" w:sz="6" w:space="0" w:color="auto"/>
              <w:right w:val="single" w:sz="6" w:space="0" w:color="auto"/>
            </w:tcBorders>
            <w:shd w:val="clear" w:color="auto" w:fill="auto"/>
          </w:tcPr>
          <w:p w14:paraId="04F1A8AC"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5E086FB"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1A72360" w14:textId="77777777" w:rsidR="000A4C59" w:rsidRPr="008D5F9B"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139257,8</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404EBB3" w14:textId="77777777" w:rsidR="007E2CC6" w:rsidRPr="008D5F9B" w:rsidRDefault="0010742F" w:rsidP="00EA73A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156322,60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BD2F2FE" w14:textId="77777777" w:rsidR="000A4C59" w:rsidRPr="008D5F9B" w:rsidRDefault="00D506C9"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125298,20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6C0C043" w14:textId="77777777" w:rsidR="000A4C59" w:rsidRPr="008D5F9B" w:rsidRDefault="00BB6D5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122251,7</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2B9C707B" w14:textId="77777777" w:rsidR="000A4C59" w:rsidRPr="008D5F9B" w:rsidRDefault="00772C6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121894,0</w:t>
            </w:r>
            <w:r w:rsidR="0010742F" w:rsidRPr="008D5F9B">
              <w:rPr>
                <w:rFonts w:ascii="Times New Roman" w:eastAsia="Times New Roman" w:hAnsi="Times New Roman" w:cs="Times New Roman"/>
                <w:sz w:val="20"/>
                <w:szCs w:val="20"/>
                <w:lang w:eastAsia="zh-CN"/>
              </w:rPr>
              <w:t>0</w:t>
            </w:r>
          </w:p>
        </w:tc>
      </w:tr>
      <w:tr w:rsidR="000A4C59" w:rsidRPr="008D5F9B" w14:paraId="4322AF1B" w14:textId="77777777" w:rsidTr="000A4C59">
        <w:trPr>
          <w:trHeight w:val="164"/>
        </w:trPr>
        <w:tc>
          <w:tcPr>
            <w:tcW w:w="3472" w:type="dxa"/>
            <w:gridSpan w:val="3"/>
            <w:vMerge/>
            <w:tcBorders>
              <w:left w:val="single" w:sz="6" w:space="0" w:color="auto"/>
              <w:right w:val="single" w:sz="6" w:space="0" w:color="auto"/>
            </w:tcBorders>
            <w:shd w:val="clear" w:color="auto" w:fill="auto"/>
          </w:tcPr>
          <w:p w14:paraId="6390026E"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6BA3497"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0805DA5" w14:textId="77777777" w:rsidR="000A4C59" w:rsidRPr="008D5F9B"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1921,3</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7956625" w14:textId="77777777" w:rsidR="000A4C59" w:rsidRPr="008D5F9B" w:rsidRDefault="007E2CC6"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w:t>
            </w:r>
            <w:r w:rsidR="00C56A95" w:rsidRPr="008D5F9B">
              <w:rPr>
                <w:rFonts w:ascii="Times New Roman" w:eastAsia="Times New Roman" w:hAnsi="Times New Roman" w:cs="Times New Roman"/>
                <w:sz w:val="20"/>
                <w:szCs w:val="20"/>
                <w:lang w:eastAsia="zh-CN"/>
              </w:rPr>
              <w:t>1</w:t>
            </w:r>
            <w:r w:rsidR="00CD0EC5" w:rsidRPr="008D5F9B">
              <w:rPr>
                <w:rFonts w:ascii="Times New Roman" w:eastAsia="Times New Roman" w:hAnsi="Times New Roman" w:cs="Times New Roman"/>
                <w:sz w:val="20"/>
                <w:szCs w:val="20"/>
                <w:lang w:eastAsia="zh-CN"/>
              </w:rPr>
              <w:t>441,1</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697C8629"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5643,</w:t>
            </w:r>
            <w:r w:rsidR="008D5F9B">
              <w:rPr>
                <w:rFonts w:ascii="Times New Roman" w:eastAsia="Times New Roman" w:hAnsi="Times New Roman" w:cs="Times New Roman"/>
                <w:sz w:val="20"/>
                <w:szCs w:val="20"/>
                <w:lang w:eastAsia="ru-RU"/>
              </w:rPr>
              <w:t>4</w:t>
            </w:r>
            <w:r w:rsidRPr="008D5F9B">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933C23C" w14:textId="77777777" w:rsidR="000A4C59" w:rsidRPr="008D5F9B" w:rsidRDefault="00D506C9" w:rsidP="006269EA">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341,30</w:t>
            </w:r>
          </w:p>
        </w:tc>
        <w:tc>
          <w:tcPr>
            <w:tcW w:w="1417" w:type="dxa"/>
            <w:tcBorders>
              <w:top w:val="single" w:sz="6" w:space="0" w:color="auto"/>
              <w:left w:val="single" w:sz="6" w:space="0" w:color="auto"/>
              <w:bottom w:val="single" w:sz="6" w:space="0" w:color="auto"/>
              <w:right w:val="single" w:sz="6" w:space="0" w:color="auto"/>
            </w:tcBorders>
          </w:tcPr>
          <w:p w14:paraId="01AF74DB"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sidR="008D5F9B">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r>
      <w:tr w:rsidR="000A4C59" w:rsidRPr="008D5F9B" w14:paraId="0FDEE722" w14:textId="77777777" w:rsidTr="000A4C59">
        <w:trPr>
          <w:trHeight w:val="164"/>
        </w:trPr>
        <w:tc>
          <w:tcPr>
            <w:tcW w:w="3472" w:type="dxa"/>
            <w:gridSpan w:val="3"/>
            <w:vMerge/>
            <w:tcBorders>
              <w:left w:val="single" w:sz="6" w:space="0" w:color="auto"/>
              <w:right w:val="single" w:sz="6" w:space="0" w:color="auto"/>
            </w:tcBorders>
            <w:shd w:val="clear" w:color="auto" w:fill="auto"/>
          </w:tcPr>
          <w:p w14:paraId="24A46578"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1D58216"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6EC6980" w14:textId="77777777" w:rsidR="000A4C59" w:rsidRPr="008D5F9B"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1048,5</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6980F5E" w14:textId="77777777" w:rsidR="000A4C59" w:rsidRPr="008D5F9B" w:rsidRDefault="007E2CC6"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988,6</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2926803" w14:textId="77777777" w:rsidR="000A4C59" w:rsidRPr="008D5F9B" w:rsidRDefault="00D506C9" w:rsidP="002C141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60,70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5ACECEB" w14:textId="77777777" w:rsidR="000A4C59" w:rsidRPr="008D5F9B" w:rsidRDefault="00D506C9" w:rsidP="002C1417">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59,20</w:t>
            </w:r>
          </w:p>
        </w:tc>
        <w:tc>
          <w:tcPr>
            <w:tcW w:w="1417" w:type="dxa"/>
            <w:tcBorders>
              <w:top w:val="single" w:sz="6" w:space="0" w:color="auto"/>
              <w:left w:val="single" w:sz="6" w:space="0" w:color="auto"/>
              <w:bottom w:val="single" w:sz="6" w:space="0" w:color="auto"/>
              <w:right w:val="single" w:sz="6" w:space="0" w:color="auto"/>
            </w:tcBorders>
          </w:tcPr>
          <w:p w14:paraId="1609C533"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60,</w:t>
            </w:r>
            <w:r w:rsidR="008D5F9B">
              <w:rPr>
                <w:rFonts w:ascii="Times New Roman" w:eastAsia="Times New Roman" w:hAnsi="Times New Roman" w:cs="Times New Roman"/>
                <w:sz w:val="20"/>
                <w:szCs w:val="20"/>
                <w:lang w:eastAsia="zh-CN"/>
              </w:rPr>
              <w:t>8</w:t>
            </w:r>
            <w:r w:rsidRPr="008D5F9B">
              <w:rPr>
                <w:rFonts w:ascii="Times New Roman" w:eastAsia="Times New Roman" w:hAnsi="Times New Roman" w:cs="Times New Roman"/>
                <w:sz w:val="20"/>
                <w:szCs w:val="20"/>
                <w:lang w:eastAsia="zh-CN"/>
              </w:rPr>
              <w:t>0</w:t>
            </w:r>
          </w:p>
        </w:tc>
      </w:tr>
      <w:tr w:rsidR="000A4C59" w:rsidRPr="008D5F9B" w14:paraId="43BB8C7A" w14:textId="77777777" w:rsidTr="000A4C59">
        <w:trPr>
          <w:trHeight w:val="189"/>
        </w:trPr>
        <w:tc>
          <w:tcPr>
            <w:tcW w:w="3472" w:type="dxa"/>
            <w:gridSpan w:val="3"/>
            <w:vMerge/>
            <w:tcBorders>
              <w:left w:val="single" w:sz="6" w:space="0" w:color="auto"/>
              <w:right w:val="single" w:sz="6" w:space="0" w:color="auto"/>
            </w:tcBorders>
            <w:shd w:val="clear" w:color="auto" w:fill="auto"/>
          </w:tcPr>
          <w:p w14:paraId="7555C044"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14:paraId="75BDE464" w14:textId="77777777" w:rsidR="000A4C59" w:rsidRPr="008D5F9B" w:rsidRDefault="000A4C59"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 прочие расходы</w:t>
            </w:r>
          </w:p>
        </w:tc>
        <w:tc>
          <w:tcPr>
            <w:tcW w:w="1701" w:type="dxa"/>
            <w:tcBorders>
              <w:top w:val="single" w:sz="6" w:space="0" w:color="auto"/>
              <w:left w:val="single" w:sz="6" w:space="0" w:color="auto"/>
              <w:right w:val="single" w:sz="6" w:space="0" w:color="auto"/>
            </w:tcBorders>
            <w:shd w:val="clear" w:color="auto" w:fill="auto"/>
            <w:vAlign w:val="center"/>
          </w:tcPr>
          <w:p w14:paraId="10EFBB8E"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vAlign w:val="center"/>
          </w:tcPr>
          <w:p w14:paraId="57FAE75D"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vAlign w:val="center"/>
          </w:tcPr>
          <w:p w14:paraId="4F8ABE24"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tcPr>
          <w:p w14:paraId="18AD3F60"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right w:val="single" w:sz="6" w:space="0" w:color="auto"/>
            </w:tcBorders>
          </w:tcPr>
          <w:p w14:paraId="4965069D" w14:textId="77777777" w:rsidR="000A4C59" w:rsidRPr="008D5F9B" w:rsidRDefault="000A4C59" w:rsidP="006269EA">
            <w:pPr>
              <w:spacing w:after="0" w:line="240" w:lineRule="auto"/>
              <w:jc w:val="center"/>
              <w:rPr>
                <w:rFonts w:ascii="Times New Roman" w:eastAsia="Times New Roman" w:hAnsi="Times New Roman" w:cs="Times New Roman"/>
                <w:sz w:val="20"/>
                <w:szCs w:val="20"/>
                <w:lang w:eastAsia="ru-RU"/>
              </w:rPr>
            </w:pPr>
          </w:p>
        </w:tc>
      </w:tr>
      <w:tr w:rsidR="000A4C59" w:rsidRPr="008D5F9B" w14:paraId="4DAE88D6" w14:textId="77777777" w:rsidTr="000A4C59">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0D08FD30"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2CE5DE4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«Сохранение и развитие материально-технической базы муниципальных учреждений культуры Лукояновского </w:t>
            </w:r>
            <w:r w:rsidRPr="008D5F9B">
              <w:rPr>
                <w:rFonts w:ascii="Times New Roman" w:eastAsia="Times New Roman" w:hAnsi="Times New Roman" w:cs="Times New Roman"/>
                <w:sz w:val="20"/>
                <w:szCs w:val="20"/>
                <w:lang w:eastAsia="ru-RU"/>
              </w:rPr>
              <w:lastRenderedPageBreak/>
              <w:t>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98BFF7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D527C3"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1362,4</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E635D60" w14:textId="77777777" w:rsidR="000A4C59" w:rsidRPr="008D5F9B"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3352,3</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501F72F" w14:textId="77777777" w:rsidR="000A4C59" w:rsidRPr="008D5F9B" w:rsidRDefault="00D506C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774683E" w14:textId="77777777" w:rsidR="000A4C59" w:rsidRPr="008D5F9B"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400,6</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07CFE5C6" w14:textId="77777777" w:rsidR="000A4C59" w:rsidRPr="008D5F9B"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092E303C" w14:textId="77777777" w:rsidTr="000A4C59">
        <w:trPr>
          <w:trHeight w:val="485"/>
        </w:trPr>
        <w:tc>
          <w:tcPr>
            <w:tcW w:w="779" w:type="dxa"/>
            <w:gridSpan w:val="2"/>
            <w:vMerge/>
            <w:tcBorders>
              <w:left w:val="single" w:sz="4" w:space="0" w:color="auto"/>
              <w:bottom w:val="single" w:sz="4" w:space="0" w:color="auto"/>
              <w:right w:val="single" w:sz="4" w:space="0" w:color="auto"/>
            </w:tcBorders>
          </w:tcPr>
          <w:p w14:paraId="3BC4648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7850EF9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403A92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B7D1369"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77,1</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85E7F9A" w14:textId="77777777" w:rsidR="000A4C59" w:rsidRPr="008D5F9B"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485,0</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5C523CB1" w14:textId="77777777" w:rsidR="000A4C59" w:rsidRPr="008D5F9B" w:rsidRDefault="00D506C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9EF34FB" w14:textId="77777777" w:rsidR="000A4C59" w:rsidRPr="008D5F9B"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81,2</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48D0637D" w14:textId="77777777" w:rsidR="00D506C9" w:rsidRPr="008D5F9B" w:rsidRDefault="00D506C9" w:rsidP="00A732DA">
            <w:pPr>
              <w:widowControl w:val="0"/>
              <w:autoSpaceDE w:val="0"/>
              <w:spacing w:after="0" w:line="240" w:lineRule="auto"/>
              <w:jc w:val="center"/>
              <w:rPr>
                <w:rFonts w:ascii="Times New Roman" w:eastAsia="Times New Roman" w:hAnsi="Times New Roman" w:cs="Times New Roman"/>
                <w:sz w:val="20"/>
                <w:szCs w:val="20"/>
                <w:lang w:eastAsia="zh-CN"/>
              </w:rPr>
            </w:pPr>
          </w:p>
          <w:p w14:paraId="7D85983C" w14:textId="77777777" w:rsidR="000A4C59" w:rsidRPr="008D5F9B"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56A84DDE" w14:textId="77777777" w:rsidTr="000A4C59">
        <w:trPr>
          <w:trHeight w:val="240"/>
        </w:trPr>
        <w:tc>
          <w:tcPr>
            <w:tcW w:w="779" w:type="dxa"/>
            <w:gridSpan w:val="2"/>
            <w:vMerge/>
            <w:tcBorders>
              <w:left w:val="single" w:sz="4" w:space="0" w:color="auto"/>
              <w:bottom w:val="single" w:sz="4" w:space="0" w:color="auto"/>
              <w:right w:val="single" w:sz="4" w:space="0" w:color="auto"/>
            </w:tcBorders>
          </w:tcPr>
          <w:p w14:paraId="4BFD19C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47D2D90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7EDCFDC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F003DB0"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308,5</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74B81F2" w14:textId="77777777" w:rsidR="000A4C59" w:rsidRPr="008D5F9B"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1940,0</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6C5083E" w14:textId="77777777" w:rsidR="000A4C59" w:rsidRPr="008D5F9B" w:rsidRDefault="00D506C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FD9F882" w14:textId="77777777" w:rsidR="000A4C59" w:rsidRPr="008D5F9B" w:rsidRDefault="000A4C59"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319,4</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281F5FBB" w14:textId="77777777" w:rsidR="000A4C59" w:rsidRPr="008D5F9B" w:rsidRDefault="00981DF7"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4D7246B7" w14:textId="77777777" w:rsidTr="000A4C59">
        <w:trPr>
          <w:trHeight w:val="240"/>
        </w:trPr>
        <w:tc>
          <w:tcPr>
            <w:tcW w:w="779" w:type="dxa"/>
            <w:gridSpan w:val="2"/>
            <w:vMerge/>
            <w:tcBorders>
              <w:left w:val="single" w:sz="4" w:space="0" w:color="auto"/>
              <w:bottom w:val="single" w:sz="4" w:space="0" w:color="auto"/>
              <w:right w:val="single" w:sz="4" w:space="0" w:color="auto"/>
            </w:tcBorders>
          </w:tcPr>
          <w:p w14:paraId="11C01BB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11F2E0D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2DA870E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31FFE466"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976,8</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40E9E36A" w14:textId="77777777" w:rsidR="000A4C59" w:rsidRPr="008D5F9B"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927,3</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67C6227C" w14:textId="77777777" w:rsidR="000A4C59" w:rsidRPr="008D5F9B"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3725EC1A" w14:textId="77777777" w:rsidR="000A4C59" w:rsidRPr="008D5F9B"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4" w:space="0" w:color="auto"/>
              <w:right w:val="single" w:sz="6" w:space="0" w:color="auto"/>
            </w:tcBorders>
          </w:tcPr>
          <w:p w14:paraId="44DF815B" w14:textId="77777777" w:rsidR="000A4C59" w:rsidRPr="008D5F9B"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0E82F0AF" w14:textId="77777777" w:rsidTr="000A4C59">
        <w:trPr>
          <w:trHeight w:val="264"/>
        </w:trPr>
        <w:tc>
          <w:tcPr>
            <w:tcW w:w="779" w:type="dxa"/>
            <w:gridSpan w:val="2"/>
            <w:vMerge/>
            <w:tcBorders>
              <w:left w:val="single" w:sz="4" w:space="0" w:color="auto"/>
              <w:bottom w:val="single" w:sz="4" w:space="0" w:color="auto"/>
              <w:right w:val="single" w:sz="4" w:space="0" w:color="auto"/>
            </w:tcBorders>
          </w:tcPr>
          <w:p w14:paraId="340FBF5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5B2C0C7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E6792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3DF0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4F2EE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C6885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685AB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96C659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6003872" w14:textId="77777777" w:rsidTr="000F0A04">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14:paraId="5058295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1.1. </w:t>
            </w:r>
          </w:p>
          <w:p w14:paraId="6136B82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B44CB2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932561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B1E39D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619D42B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91487D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6" w:space="0" w:color="auto"/>
              <w:left w:val="single" w:sz="6" w:space="0" w:color="auto"/>
              <w:bottom w:val="single" w:sz="6" w:space="0" w:color="auto"/>
              <w:right w:val="single" w:sz="6" w:space="0" w:color="auto"/>
            </w:tcBorders>
            <w:vAlign w:val="center"/>
          </w:tcPr>
          <w:p w14:paraId="53AC59DC" w14:textId="77777777" w:rsidR="000A4C59" w:rsidRPr="008D5F9B" w:rsidRDefault="000F0A04"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7149654B" w14:textId="77777777" w:rsidTr="000A4C59">
        <w:trPr>
          <w:trHeight w:val="240"/>
        </w:trPr>
        <w:tc>
          <w:tcPr>
            <w:tcW w:w="3472" w:type="dxa"/>
            <w:gridSpan w:val="3"/>
            <w:vMerge/>
            <w:tcBorders>
              <w:left w:val="single" w:sz="4" w:space="0" w:color="auto"/>
              <w:right w:val="single" w:sz="4" w:space="0" w:color="auto"/>
            </w:tcBorders>
            <w:shd w:val="clear" w:color="auto" w:fill="auto"/>
          </w:tcPr>
          <w:p w14:paraId="218239F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1BF7912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389454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432F3F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1C6B97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FC565B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02DCF25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D4AEDFC" w14:textId="77777777" w:rsidTr="000A4C59">
        <w:trPr>
          <w:trHeight w:val="240"/>
        </w:trPr>
        <w:tc>
          <w:tcPr>
            <w:tcW w:w="3472" w:type="dxa"/>
            <w:gridSpan w:val="3"/>
            <w:vMerge/>
            <w:tcBorders>
              <w:left w:val="single" w:sz="4" w:space="0" w:color="auto"/>
              <w:right w:val="single" w:sz="4" w:space="0" w:color="auto"/>
            </w:tcBorders>
            <w:shd w:val="clear" w:color="auto" w:fill="auto"/>
          </w:tcPr>
          <w:p w14:paraId="27BFD3D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52F287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D2F2D2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5E3EA3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639C161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6095F3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609633B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B38D508" w14:textId="77777777" w:rsidTr="000A4C59">
        <w:trPr>
          <w:trHeight w:val="240"/>
        </w:trPr>
        <w:tc>
          <w:tcPr>
            <w:tcW w:w="3472" w:type="dxa"/>
            <w:gridSpan w:val="3"/>
            <w:vMerge/>
            <w:tcBorders>
              <w:left w:val="single" w:sz="4" w:space="0" w:color="auto"/>
              <w:right w:val="single" w:sz="4" w:space="0" w:color="auto"/>
            </w:tcBorders>
            <w:shd w:val="clear" w:color="auto" w:fill="auto"/>
          </w:tcPr>
          <w:p w14:paraId="3E98DC1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093FA4B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699FA65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2CBD8D4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7EE2D58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tcPr>
          <w:p w14:paraId="5F26A75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4" w:space="0" w:color="auto"/>
              <w:right w:val="single" w:sz="6" w:space="0" w:color="auto"/>
            </w:tcBorders>
          </w:tcPr>
          <w:p w14:paraId="68EE5B7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5BC6F10" w14:textId="77777777" w:rsidTr="000A4C59">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14:paraId="6E5148B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6009F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6A64D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BD42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F7285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3B70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122239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81B20B1" w14:textId="77777777" w:rsidTr="000F0A04">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14:paraId="48FD816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1.2.</w:t>
            </w:r>
          </w:p>
          <w:p w14:paraId="405AC01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Ремонт учреждений культуры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87DA2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C8823A"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1362,4</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938BB52" w14:textId="77777777" w:rsidR="000A4C59" w:rsidRPr="008D5F9B"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3352,3</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07700DF" w14:textId="77777777" w:rsidR="000A4C59" w:rsidRPr="008D5F9B" w:rsidRDefault="00D506C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0693ACF" w14:textId="77777777" w:rsidR="000A4C59" w:rsidRPr="008D5F9B"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400,6</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40020232" w14:textId="77777777" w:rsidR="000A4C59" w:rsidRPr="008D5F9B"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06BADF6E" w14:textId="77777777" w:rsidTr="000F0A04">
        <w:trPr>
          <w:trHeight w:val="395"/>
        </w:trPr>
        <w:tc>
          <w:tcPr>
            <w:tcW w:w="3472" w:type="dxa"/>
            <w:gridSpan w:val="3"/>
            <w:vMerge/>
            <w:tcBorders>
              <w:left w:val="single" w:sz="4" w:space="0" w:color="auto"/>
              <w:right w:val="single" w:sz="4" w:space="0" w:color="auto"/>
            </w:tcBorders>
            <w:shd w:val="clear" w:color="auto" w:fill="auto"/>
          </w:tcPr>
          <w:p w14:paraId="33C1E8B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087F3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E05C55D"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77,1</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E714CD7" w14:textId="77777777" w:rsidR="000A4C59" w:rsidRPr="008D5F9B"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485,0</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B9D9598" w14:textId="77777777" w:rsidR="000A4C59" w:rsidRPr="008D5F9B" w:rsidRDefault="00D506C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780B89D" w14:textId="77777777" w:rsidR="000A4C59" w:rsidRPr="008D5F9B"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81,2</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20375B6B" w14:textId="77777777" w:rsidR="000A4C59" w:rsidRPr="008D5F9B"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3F495137" w14:textId="77777777" w:rsidTr="000F0A04">
        <w:trPr>
          <w:trHeight w:val="219"/>
        </w:trPr>
        <w:tc>
          <w:tcPr>
            <w:tcW w:w="3472" w:type="dxa"/>
            <w:gridSpan w:val="3"/>
            <w:vMerge/>
            <w:tcBorders>
              <w:left w:val="single" w:sz="4" w:space="0" w:color="auto"/>
              <w:right w:val="single" w:sz="4" w:space="0" w:color="auto"/>
            </w:tcBorders>
            <w:shd w:val="clear" w:color="auto" w:fill="auto"/>
          </w:tcPr>
          <w:p w14:paraId="4A1A445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BCC57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0EFB2AF"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308,5</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6A69840" w14:textId="77777777" w:rsidR="000A4C59" w:rsidRPr="008D5F9B"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1940,0</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602B9D53" w14:textId="77777777" w:rsidR="000A4C59" w:rsidRPr="008D5F9B" w:rsidRDefault="00D506C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43F5D56" w14:textId="77777777" w:rsidR="000A4C59" w:rsidRPr="008D5F9B"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319,4</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0DEC5A1A" w14:textId="77777777" w:rsidR="000A4C59" w:rsidRPr="008D5F9B"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7947ACC4" w14:textId="77777777" w:rsidTr="000F0A04">
        <w:trPr>
          <w:trHeight w:val="233"/>
        </w:trPr>
        <w:tc>
          <w:tcPr>
            <w:tcW w:w="3472" w:type="dxa"/>
            <w:gridSpan w:val="3"/>
            <w:vMerge/>
            <w:tcBorders>
              <w:left w:val="single" w:sz="4" w:space="0" w:color="auto"/>
              <w:right w:val="single" w:sz="4" w:space="0" w:color="auto"/>
            </w:tcBorders>
            <w:shd w:val="clear" w:color="auto" w:fill="auto"/>
          </w:tcPr>
          <w:p w14:paraId="7ABD868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3DF5AF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3AB26351"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976,8</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6898F83C" w14:textId="77777777" w:rsidR="000A4C59" w:rsidRPr="008D5F9B"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927,3</w:t>
            </w:r>
            <w:r w:rsidR="0010742F" w:rsidRPr="008D5F9B">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4F77FF85" w14:textId="77777777" w:rsidR="000A4C59" w:rsidRPr="008D5F9B" w:rsidRDefault="00981DF7"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49927678" w14:textId="77777777" w:rsidR="000A4C59" w:rsidRPr="008D5F9B" w:rsidRDefault="00981DF7"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4" w:space="0" w:color="auto"/>
              <w:right w:val="single" w:sz="6" w:space="0" w:color="auto"/>
            </w:tcBorders>
            <w:vAlign w:val="center"/>
          </w:tcPr>
          <w:p w14:paraId="12D7BBAE" w14:textId="77777777" w:rsidR="000A4C59" w:rsidRPr="008D5F9B"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0,0</w:t>
            </w:r>
            <w:r w:rsidR="0010742F" w:rsidRPr="008D5F9B">
              <w:rPr>
                <w:rFonts w:ascii="Times New Roman" w:eastAsia="Times New Roman" w:hAnsi="Times New Roman" w:cs="Times New Roman"/>
                <w:sz w:val="20"/>
                <w:szCs w:val="20"/>
                <w:lang w:eastAsia="zh-CN"/>
              </w:rPr>
              <w:t>0</w:t>
            </w:r>
          </w:p>
        </w:tc>
      </w:tr>
      <w:tr w:rsidR="000A4C59" w:rsidRPr="008D5F9B" w14:paraId="57867653"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DBBE20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D9EB2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EDFC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7BC05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8F9F4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DE4B6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A0045E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1EEF7062"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5C762BF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81661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36658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E10E5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EEBD9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ED5D3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E1D23B3" w14:textId="77777777" w:rsidR="000A4C59" w:rsidRPr="008D5F9B" w:rsidRDefault="000F0A04"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0,00</w:t>
            </w:r>
          </w:p>
        </w:tc>
      </w:tr>
      <w:tr w:rsidR="000A4C59" w:rsidRPr="008D5F9B" w14:paraId="5DA3CB47" w14:textId="77777777" w:rsidTr="000A4C59">
        <w:trPr>
          <w:trHeight w:val="279"/>
        </w:trPr>
        <w:tc>
          <w:tcPr>
            <w:tcW w:w="3472" w:type="dxa"/>
            <w:gridSpan w:val="3"/>
            <w:vMerge/>
            <w:tcBorders>
              <w:left w:val="single" w:sz="4" w:space="0" w:color="auto"/>
              <w:right w:val="single" w:sz="4" w:space="0" w:color="auto"/>
            </w:tcBorders>
            <w:shd w:val="clear" w:color="auto" w:fill="auto"/>
          </w:tcPr>
          <w:p w14:paraId="62B717B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15EFE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A1F0C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FA79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EC16E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3782B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79EAEC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4E0CE378" w14:textId="77777777" w:rsidTr="000A4C59">
        <w:trPr>
          <w:trHeight w:val="279"/>
        </w:trPr>
        <w:tc>
          <w:tcPr>
            <w:tcW w:w="3472" w:type="dxa"/>
            <w:gridSpan w:val="3"/>
            <w:vMerge/>
            <w:tcBorders>
              <w:left w:val="single" w:sz="4" w:space="0" w:color="auto"/>
              <w:right w:val="single" w:sz="4" w:space="0" w:color="auto"/>
            </w:tcBorders>
            <w:shd w:val="clear" w:color="auto" w:fill="auto"/>
          </w:tcPr>
          <w:p w14:paraId="6FBA4B7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EE0AE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25A86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BB02E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6B900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0CE7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07D32A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553E6F20" w14:textId="77777777" w:rsidTr="000A4C59">
        <w:trPr>
          <w:trHeight w:val="279"/>
        </w:trPr>
        <w:tc>
          <w:tcPr>
            <w:tcW w:w="3472" w:type="dxa"/>
            <w:gridSpan w:val="3"/>
            <w:vMerge/>
            <w:tcBorders>
              <w:left w:val="single" w:sz="4" w:space="0" w:color="auto"/>
              <w:right w:val="single" w:sz="4" w:space="0" w:color="auto"/>
            </w:tcBorders>
            <w:shd w:val="clear" w:color="auto" w:fill="auto"/>
          </w:tcPr>
          <w:p w14:paraId="5F7F524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8445E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7AC68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1DE19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63FD1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9E7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7593B2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8CF32A4"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73A0E6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47F90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28AF4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D8D95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1687F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AF2C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2EFE92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66838AF8" w14:textId="77777777"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5FD6720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1.4.</w:t>
            </w:r>
          </w:p>
          <w:p w14:paraId="40E1561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Перевод учреждений  </w:t>
            </w:r>
          </w:p>
          <w:p w14:paraId="1FB0077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1A738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CE2CE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E4CC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F334B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396D6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4E27C37E" w14:textId="77777777" w:rsidR="000A4C59" w:rsidRPr="008D5F9B" w:rsidRDefault="000F0A04"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0,00</w:t>
            </w:r>
          </w:p>
        </w:tc>
      </w:tr>
      <w:tr w:rsidR="000A4C59" w:rsidRPr="008D5F9B" w14:paraId="1ADE644E" w14:textId="77777777" w:rsidTr="000A4C59">
        <w:trPr>
          <w:trHeight w:val="279"/>
        </w:trPr>
        <w:tc>
          <w:tcPr>
            <w:tcW w:w="3472" w:type="dxa"/>
            <w:gridSpan w:val="3"/>
            <w:vMerge/>
            <w:tcBorders>
              <w:left w:val="single" w:sz="4" w:space="0" w:color="auto"/>
              <w:right w:val="single" w:sz="4" w:space="0" w:color="auto"/>
            </w:tcBorders>
            <w:shd w:val="clear" w:color="auto" w:fill="auto"/>
          </w:tcPr>
          <w:p w14:paraId="5F772FE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75624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48CBF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65C6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D313A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A52DC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ED9214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4499E90D" w14:textId="77777777" w:rsidTr="000A4C59">
        <w:trPr>
          <w:trHeight w:val="279"/>
        </w:trPr>
        <w:tc>
          <w:tcPr>
            <w:tcW w:w="3472" w:type="dxa"/>
            <w:gridSpan w:val="3"/>
            <w:vMerge/>
            <w:tcBorders>
              <w:left w:val="single" w:sz="4" w:space="0" w:color="auto"/>
              <w:right w:val="single" w:sz="4" w:space="0" w:color="auto"/>
            </w:tcBorders>
            <w:shd w:val="clear" w:color="auto" w:fill="auto"/>
          </w:tcPr>
          <w:p w14:paraId="60BAD12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F60C8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4B3E3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9F374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184A2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E280B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57069D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E19EF4C" w14:textId="77777777" w:rsidTr="000A4C59">
        <w:trPr>
          <w:trHeight w:val="279"/>
        </w:trPr>
        <w:tc>
          <w:tcPr>
            <w:tcW w:w="3472" w:type="dxa"/>
            <w:gridSpan w:val="3"/>
            <w:vMerge/>
            <w:tcBorders>
              <w:left w:val="single" w:sz="4" w:space="0" w:color="auto"/>
              <w:right w:val="single" w:sz="4" w:space="0" w:color="auto"/>
            </w:tcBorders>
            <w:shd w:val="clear" w:color="auto" w:fill="auto"/>
          </w:tcPr>
          <w:p w14:paraId="5F8E602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0C90F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23104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35447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FA78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1A9EE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54F4BC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70D1C9F"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3FE273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33B63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E1FCC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AC0D6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8A11F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DFEE6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DC9855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0BA1B69"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6D0FB436"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14:paraId="0E815B2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92B16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AD564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12759,8</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D4882F" w14:textId="77777777" w:rsidR="000A4C59"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15523,50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9668A"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22811,70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5F9287" w14:textId="77777777" w:rsidR="000A4C59" w:rsidRPr="008D5F9B" w:rsidRDefault="00772C6A"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16456,5</w:t>
            </w:r>
            <w:r w:rsidR="0010742F"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850915" w14:textId="77777777" w:rsidR="000A4C59" w:rsidRPr="008D5F9B" w:rsidRDefault="00772C6A"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16417,3</w:t>
            </w:r>
            <w:r w:rsidR="0010742F" w:rsidRPr="008D5F9B">
              <w:rPr>
                <w:rFonts w:ascii="Times New Roman" w:eastAsia="Times New Roman" w:hAnsi="Times New Roman" w:cs="Times New Roman"/>
                <w:sz w:val="20"/>
                <w:szCs w:val="20"/>
                <w:lang w:eastAsia="ru-RU"/>
              </w:rPr>
              <w:t>0</w:t>
            </w:r>
          </w:p>
        </w:tc>
      </w:tr>
      <w:tr w:rsidR="000A4C59" w:rsidRPr="008D5F9B" w14:paraId="658FD9C3" w14:textId="77777777" w:rsidTr="000F0A04">
        <w:trPr>
          <w:trHeight w:val="279"/>
        </w:trPr>
        <w:tc>
          <w:tcPr>
            <w:tcW w:w="637" w:type="dxa"/>
            <w:vMerge/>
            <w:tcBorders>
              <w:left w:val="single" w:sz="4" w:space="0" w:color="auto"/>
              <w:right w:val="single" w:sz="4" w:space="0" w:color="auto"/>
            </w:tcBorders>
            <w:vAlign w:val="bottom"/>
          </w:tcPr>
          <w:p w14:paraId="1EBA482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B6E3B0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DAA2D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A5767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E3F71" w14:textId="77777777" w:rsidR="000A4C59"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14423,60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94C331"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17188,50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11136E" w14:textId="77777777" w:rsidR="000A4C59" w:rsidRPr="008D5F9B" w:rsidRDefault="00772C6A"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16456,5</w:t>
            </w:r>
            <w:r w:rsidR="0010742F"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5F233AB3" w14:textId="77777777" w:rsidR="000A4C59" w:rsidRPr="008D5F9B" w:rsidRDefault="00772C6A"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16417,3</w:t>
            </w:r>
            <w:r w:rsidR="0010742F" w:rsidRPr="008D5F9B">
              <w:rPr>
                <w:rFonts w:ascii="Times New Roman" w:eastAsia="Times New Roman" w:hAnsi="Times New Roman" w:cs="Times New Roman"/>
                <w:sz w:val="20"/>
                <w:szCs w:val="20"/>
                <w:lang w:eastAsia="ru-RU"/>
              </w:rPr>
              <w:t>0</w:t>
            </w:r>
          </w:p>
        </w:tc>
      </w:tr>
      <w:tr w:rsidR="000A4C59" w:rsidRPr="008D5F9B" w14:paraId="3D29C47C" w14:textId="77777777" w:rsidTr="000F0A04">
        <w:trPr>
          <w:trHeight w:val="279"/>
        </w:trPr>
        <w:tc>
          <w:tcPr>
            <w:tcW w:w="637" w:type="dxa"/>
            <w:vMerge/>
            <w:tcBorders>
              <w:left w:val="single" w:sz="4" w:space="0" w:color="auto"/>
              <w:right w:val="single" w:sz="4" w:space="0" w:color="auto"/>
            </w:tcBorders>
            <w:vAlign w:val="bottom"/>
          </w:tcPr>
          <w:p w14:paraId="5AA20DE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5FBCDE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17DEB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C8796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180,0</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E68418" w14:textId="77777777" w:rsidR="000A4C59"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1099,9</w:t>
            </w:r>
            <w:r w:rsidR="0010742F"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66431F"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5623,20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29AAC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489FFDF" w14:textId="77777777" w:rsidR="000A4C59" w:rsidRPr="008D5F9B" w:rsidRDefault="007F246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r>
      <w:tr w:rsidR="000A4C59" w:rsidRPr="008D5F9B" w14:paraId="254045CD" w14:textId="77777777" w:rsidTr="000F0A04">
        <w:trPr>
          <w:trHeight w:val="279"/>
        </w:trPr>
        <w:tc>
          <w:tcPr>
            <w:tcW w:w="637" w:type="dxa"/>
            <w:vMerge/>
            <w:tcBorders>
              <w:left w:val="single" w:sz="4" w:space="0" w:color="auto"/>
              <w:right w:val="single" w:sz="4" w:space="0" w:color="auto"/>
            </w:tcBorders>
            <w:vAlign w:val="bottom"/>
          </w:tcPr>
          <w:p w14:paraId="0663A4E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7BA4CA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1B332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86378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0C55F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4B8F2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BEE0C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5C1C21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437CD44F" w14:textId="77777777" w:rsidTr="000F0A04">
        <w:trPr>
          <w:trHeight w:val="331"/>
        </w:trPr>
        <w:tc>
          <w:tcPr>
            <w:tcW w:w="637" w:type="dxa"/>
            <w:vMerge/>
            <w:tcBorders>
              <w:left w:val="single" w:sz="4" w:space="0" w:color="auto"/>
              <w:bottom w:val="single" w:sz="4" w:space="0" w:color="auto"/>
              <w:right w:val="single" w:sz="4" w:space="0" w:color="auto"/>
            </w:tcBorders>
            <w:vAlign w:val="bottom"/>
          </w:tcPr>
          <w:p w14:paraId="2DC281B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9F83FA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AF87A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F4915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7EDB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E6CFF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C5B5D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7DEA56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981DF7" w:rsidRPr="008D5F9B" w14:paraId="45F62859"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6E9BDC2"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2.1.</w:t>
            </w:r>
          </w:p>
          <w:p w14:paraId="702173E5"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680FC7"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321B3D" w14:textId="77777777" w:rsidR="00981DF7" w:rsidRPr="008D5F9B" w:rsidRDefault="00981DF7"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12759,8</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BB3BF" w14:textId="77777777" w:rsidR="00981DF7"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15523,50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3B9642" w14:textId="77777777" w:rsidR="00981DF7"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16563,70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001CB8"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w:t>
            </w:r>
            <w:r w:rsidR="0010742F"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195AA845"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w:t>
            </w:r>
            <w:r w:rsidR="0010742F" w:rsidRPr="008D5F9B">
              <w:rPr>
                <w:rFonts w:ascii="Times New Roman" w:hAnsi="Times New Roman" w:cs="Times New Roman"/>
                <w:sz w:val="20"/>
                <w:szCs w:val="20"/>
              </w:rPr>
              <w:t>0</w:t>
            </w:r>
          </w:p>
        </w:tc>
      </w:tr>
      <w:tr w:rsidR="00981DF7" w:rsidRPr="008D5F9B" w14:paraId="0CF68D6B"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F76AA8A"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6791931"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85B51" w14:textId="77777777" w:rsidR="00981DF7" w:rsidRPr="008D5F9B" w:rsidRDefault="00981DF7"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12579,8</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42F8E" w14:textId="77777777" w:rsidR="00981DF7"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14423,60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81419E" w14:textId="77777777" w:rsidR="00981DF7"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16563,70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BEF482"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16456,5</w:t>
            </w:r>
            <w:r w:rsidR="0010742F"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B6FC37"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16417,3</w:t>
            </w:r>
            <w:r w:rsidR="0010742F" w:rsidRPr="008D5F9B">
              <w:rPr>
                <w:rFonts w:ascii="Times New Roman" w:hAnsi="Times New Roman" w:cs="Times New Roman"/>
                <w:sz w:val="20"/>
                <w:szCs w:val="20"/>
              </w:rPr>
              <w:t>0</w:t>
            </w:r>
          </w:p>
        </w:tc>
      </w:tr>
      <w:tr w:rsidR="00981DF7" w:rsidRPr="008D5F9B" w14:paraId="1CE295F2"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99C07A1"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DD8973" w14:textId="77777777" w:rsidR="00981DF7" w:rsidRPr="008D5F9B" w:rsidRDefault="00981DF7" w:rsidP="00981DF7">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EED213" w14:textId="77777777" w:rsidR="00981DF7" w:rsidRPr="008D5F9B" w:rsidRDefault="00981DF7" w:rsidP="00981DF7">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180,0</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DFFD0" w14:textId="77777777" w:rsidR="00981DF7" w:rsidRPr="008D5F9B"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1099,9</w:t>
            </w:r>
            <w:r w:rsidR="0010742F" w:rsidRPr="008D5F9B">
              <w:rPr>
                <w:rFonts w:ascii="Times New Roman" w:hAnsi="Times New Roman" w:cs="Times New Roman"/>
                <w:sz w:val="20"/>
                <w:szCs w:val="20"/>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4BB165"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13993"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66A739F" w14:textId="77777777" w:rsidR="00981DF7" w:rsidRPr="008D5F9B" w:rsidRDefault="00981DF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,00</w:t>
            </w:r>
          </w:p>
        </w:tc>
      </w:tr>
      <w:tr w:rsidR="000A4C59" w:rsidRPr="008D5F9B" w14:paraId="33DD7D50"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B9F301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03DD2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473CD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F5D5A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14CF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C1900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BBEDAD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94A110A"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31D236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E503B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CD15C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C9E60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8BBB1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94716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1CFBB1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DB0E19" w:rsidRPr="008D5F9B" w14:paraId="791580E8"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697C8DBD" w14:textId="77777777" w:rsidR="00577154" w:rsidRPr="008D5F9B" w:rsidRDefault="00894D40" w:rsidP="00577154">
            <w:pPr>
              <w:pStyle w:val="a6"/>
              <w:rPr>
                <w:sz w:val="20"/>
                <w:szCs w:val="20"/>
              </w:rPr>
            </w:pPr>
            <w:r w:rsidRPr="008D5F9B">
              <w:rPr>
                <w:sz w:val="20"/>
                <w:szCs w:val="20"/>
              </w:rPr>
              <w:lastRenderedPageBreak/>
              <w:t>Основное мероприятие</w:t>
            </w:r>
            <w:r w:rsidR="00577154" w:rsidRPr="008D5F9B">
              <w:rPr>
                <w:sz w:val="20"/>
                <w:szCs w:val="20"/>
              </w:rPr>
              <w:t xml:space="preserve"> </w:t>
            </w:r>
            <w:r w:rsidRPr="008D5F9B">
              <w:rPr>
                <w:sz w:val="20"/>
                <w:szCs w:val="20"/>
              </w:rPr>
              <w:t xml:space="preserve">2.2. </w:t>
            </w:r>
          </w:p>
          <w:p w14:paraId="6A567515" w14:textId="77777777" w:rsidR="00DB0E19" w:rsidRPr="008D5F9B" w:rsidRDefault="00911615" w:rsidP="00577154">
            <w:pPr>
              <w:spacing w:after="0" w:line="240" w:lineRule="auto"/>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D69646"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4FC7A1" w14:textId="77777777" w:rsidR="00DB0E19" w:rsidRPr="008D5F9B" w:rsidRDefault="00DB0E19"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A6147"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62A8F4" w14:textId="77777777" w:rsidR="00DB0E1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6248,00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F8490C"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711DF"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DB0E19" w:rsidRPr="008D5F9B" w14:paraId="43667C32"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8FF4FDF"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A80724"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269D7D" w14:textId="77777777" w:rsidR="00DB0E19" w:rsidRPr="008D5F9B" w:rsidRDefault="00DB0E19"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747ABB"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954C39" w14:textId="77777777" w:rsidR="00DB0E1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624,80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99FCF2"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D2BC"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DB0E19" w:rsidRPr="008D5F9B" w14:paraId="6CE19A5F"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DB7546B"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2E66F0"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FC567" w14:textId="77777777" w:rsidR="00DB0E19" w:rsidRPr="008D5F9B" w:rsidRDefault="00DB0E19"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B4CD71"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3A5DC4" w14:textId="77777777" w:rsidR="00DB0E1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5623,20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BE977"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85C17"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DB0E19" w:rsidRPr="008D5F9B" w14:paraId="1FA03713" w14:textId="77777777" w:rsidTr="000F0A04">
        <w:trPr>
          <w:trHeight w:val="279"/>
        </w:trPr>
        <w:tc>
          <w:tcPr>
            <w:tcW w:w="3472" w:type="dxa"/>
            <w:gridSpan w:val="3"/>
            <w:vMerge/>
            <w:tcBorders>
              <w:left w:val="single" w:sz="4" w:space="0" w:color="auto"/>
              <w:right w:val="single" w:sz="4" w:space="0" w:color="auto"/>
            </w:tcBorders>
            <w:shd w:val="clear" w:color="auto" w:fill="auto"/>
          </w:tcPr>
          <w:p w14:paraId="25EC1B4F"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E075A5"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0E33E0" w14:textId="77777777" w:rsidR="00DB0E19" w:rsidRPr="008D5F9B" w:rsidRDefault="00DB0E19"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8F8CE"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9DEE46"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ABB70"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858084"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DB0E19" w:rsidRPr="008D5F9B" w14:paraId="49E53BAD"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06D95B0"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146D35" w14:textId="77777777" w:rsidR="00DB0E19" w:rsidRPr="008D5F9B" w:rsidRDefault="00DB0E19" w:rsidP="00DB0E19">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AE7627" w14:textId="77777777" w:rsidR="00DB0E19" w:rsidRPr="008D5F9B" w:rsidRDefault="00DB0E19" w:rsidP="00DB0E19">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77F39"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D88B5F"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6770F0"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646E39" w14:textId="77777777" w:rsidR="00DB0E19" w:rsidRPr="008D5F9B" w:rsidRDefault="00DB0E1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0A4C59" w:rsidRPr="008D5F9B" w14:paraId="77A09A39" w14:textId="77777777" w:rsidTr="000F0A04">
        <w:trPr>
          <w:cantSplit/>
          <w:trHeight w:val="360"/>
        </w:trPr>
        <w:tc>
          <w:tcPr>
            <w:tcW w:w="637" w:type="dxa"/>
            <w:vMerge w:val="restart"/>
            <w:tcBorders>
              <w:top w:val="single" w:sz="4" w:space="0" w:color="auto"/>
              <w:left w:val="single" w:sz="4" w:space="0" w:color="auto"/>
              <w:right w:val="single" w:sz="4" w:space="0" w:color="auto"/>
            </w:tcBorders>
            <w:textDirection w:val="btLr"/>
          </w:tcPr>
          <w:p w14:paraId="7A2F33CF"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14:paraId="7FE395D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F84CD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A9D2EA"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86768,7</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0D34EC" w14:textId="77777777" w:rsidR="000A4C59"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106531,30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B41A60"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103898,</w:t>
            </w:r>
            <w:r w:rsidR="008D5F9B">
              <w:rPr>
                <w:rFonts w:ascii="Times New Roman" w:eastAsia="Times New Roman" w:hAnsi="Times New Roman" w:cs="Times New Roman"/>
                <w:sz w:val="20"/>
                <w:szCs w:val="20"/>
                <w:lang w:eastAsia="ru-RU"/>
              </w:rPr>
              <w:t>5</w:t>
            </w: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64AA25" w14:textId="77777777" w:rsidR="000A4C59" w:rsidRPr="008D5F9B" w:rsidRDefault="00981DF7"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w:t>
            </w:r>
            <w:r w:rsidR="00D506C9" w:rsidRPr="008D5F9B">
              <w:rPr>
                <w:rFonts w:ascii="Times New Roman" w:eastAsia="Times New Roman" w:hAnsi="Times New Roman" w:cs="Times New Roman"/>
                <w:sz w:val="20"/>
                <w:szCs w:val="20"/>
                <w:lang w:eastAsia="zh-CN"/>
              </w:rPr>
              <w:t>1505,00</w:t>
            </w:r>
          </w:p>
        </w:tc>
        <w:tc>
          <w:tcPr>
            <w:tcW w:w="1417" w:type="dxa"/>
            <w:tcBorders>
              <w:top w:val="single" w:sz="4" w:space="0" w:color="auto"/>
              <w:left w:val="single" w:sz="4" w:space="0" w:color="auto"/>
              <w:bottom w:val="single" w:sz="4" w:space="0" w:color="auto"/>
              <w:right w:val="single" w:sz="4" w:space="0" w:color="auto"/>
            </w:tcBorders>
            <w:vAlign w:val="center"/>
          </w:tcPr>
          <w:p w14:paraId="73E01C0A"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101277,30</w:t>
            </w:r>
          </w:p>
        </w:tc>
      </w:tr>
      <w:tr w:rsidR="000A4C59" w:rsidRPr="008D5F9B" w14:paraId="4696455F" w14:textId="77777777" w:rsidTr="000F0A04">
        <w:trPr>
          <w:trHeight w:val="279"/>
        </w:trPr>
        <w:tc>
          <w:tcPr>
            <w:tcW w:w="637" w:type="dxa"/>
            <w:vMerge/>
            <w:tcBorders>
              <w:left w:val="single" w:sz="4" w:space="0" w:color="auto"/>
              <w:right w:val="single" w:sz="4" w:space="0" w:color="auto"/>
            </w:tcBorders>
          </w:tcPr>
          <w:p w14:paraId="674980C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9DF41A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E7070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046896"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85264,2</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2D1750" w14:textId="77777777" w:rsidR="000A4C59"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98068,80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E42337"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103817,60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27D5F0"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101423,90</w:t>
            </w:r>
          </w:p>
        </w:tc>
        <w:tc>
          <w:tcPr>
            <w:tcW w:w="1417" w:type="dxa"/>
            <w:tcBorders>
              <w:top w:val="single" w:sz="4" w:space="0" w:color="auto"/>
              <w:left w:val="single" w:sz="4" w:space="0" w:color="auto"/>
              <w:bottom w:val="single" w:sz="4" w:space="0" w:color="auto"/>
              <w:right w:val="single" w:sz="4" w:space="0" w:color="auto"/>
            </w:tcBorders>
            <w:vAlign w:val="center"/>
          </w:tcPr>
          <w:p w14:paraId="004733AE" w14:textId="77777777" w:rsidR="00981DF7"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101190,50</w:t>
            </w:r>
          </w:p>
        </w:tc>
      </w:tr>
      <w:tr w:rsidR="000A4C59" w:rsidRPr="008D5F9B" w14:paraId="6DA6CC13" w14:textId="77777777" w:rsidTr="000F0A04">
        <w:trPr>
          <w:trHeight w:val="279"/>
        </w:trPr>
        <w:tc>
          <w:tcPr>
            <w:tcW w:w="637" w:type="dxa"/>
            <w:vMerge/>
            <w:tcBorders>
              <w:left w:val="single" w:sz="4" w:space="0" w:color="auto"/>
              <w:right w:val="single" w:sz="4" w:space="0" w:color="auto"/>
            </w:tcBorders>
          </w:tcPr>
          <w:p w14:paraId="0DF018F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EFAA09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EF60B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5D9470"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1432,8</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144543" w14:textId="77777777" w:rsidR="000A4C59" w:rsidRPr="008D5F9B" w:rsidRDefault="00693F9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8401,2</w:t>
            </w:r>
            <w:r w:rsidR="0010742F"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B1D422"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sidR="008D5F9B">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24106A" w14:textId="77777777" w:rsidR="000A4C59" w:rsidRPr="008D5F9B" w:rsidRDefault="00D506C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35969A36" w14:textId="77777777" w:rsidR="000A4C59" w:rsidRPr="008D5F9B" w:rsidRDefault="00D506C9" w:rsidP="008D5F9B">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sidR="008D5F9B">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r>
      <w:tr w:rsidR="000A4C59" w:rsidRPr="008D5F9B" w14:paraId="1CB3C211" w14:textId="77777777" w:rsidTr="000F0A04">
        <w:trPr>
          <w:trHeight w:val="279"/>
        </w:trPr>
        <w:tc>
          <w:tcPr>
            <w:tcW w:w="637" w:type="dxa"/>
            <w:vMerge/>
            <w:tcBorders>
              <w:left w:val="single" w:sz="4" w:space="0" w:color="auto"/>
              <w:right w:val="single" w:sz="4" w:space="0" w:color="auto"/>
            </w:tcBorders>
          </w:tcPr>
          <w:p w14:paraId="32EFF98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B44770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96155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BE6CD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71,7</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389E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w:t>
            </w:r>
            <w:r w:rsidR="0010742F"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AECD37"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03B6CE" w14:textId="77777777" w:rsidR="000A4C59"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3788F88B" w14:textId="77777777" w:rsidR="000A4C59" w:rsidRPr="008D5F9B" w:rsidRDefault="00D506C9"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8D5F9B">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r>
      <w:tr w:rsidR="000A4C59" w:rsidRPr="008D5F9B" w14:paraId="517D6FAA" w14:textId="77777777" w:rsidTr="000F0A04">
        <w:trPr>
          <w:trHeight w:val="210"/>
        </w:trPr>
        <w:tc>
          <w:tcPr>
            <w:tcW w:w="637" w:type="dxa"/>
            <w:vMerge/>
            <w:tcBorders>
              <w:left w:val="single" w:sz="4" w:space="0" w:color="auto"/>
              <w:bottom w:val="single" w:sz="4" w:space="0" w:color="auto"/>
              <w:right w:val="single" w:sz="4" w:space="0" w:color="auto"/>
            </w:tcBorders>
          </w:tcPr>
          <w:p w14:paraId="3728CA4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32E530A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876FB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5E0E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20D4F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967DE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695BC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9F32FC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772C6A" w:rsidRPr="008D5F9B" w14:paraId="34E848C0"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54319C55" w14:textId="77777777" w:rsidR="00772C6A" w:rsidRPr="008D5F9B" w:rsidRDefault="00772C6A"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3.1.</w:t>
            </w:r>
          </w:p>
          <w:p w14:paraId="0E473EFA" w14:textId="77777777" w:rsidR="00772C6A" w:rsidRPr="008D5F9B" w:rsidRDefault="00772C6A"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47A4FB" w14:textId="77777777" w:rsidR="00772C6A" w:rsidRPr="008D5F9B" w:rsidRDefault="00772C6A"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9118CE" w14:textId="77777777" w:rsidR="00772C6A" w:rsidRPr="008D5F9B" w:rsidRDefault="00772C6A"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26753,3</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719F0E" w14:textId="77777777" w:rsidR="00772C6A"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28025,70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EFBE9F" w14:textId="77777777" w:rsidR="00772C6A" w:rsidRPr="008D5F9B" w:rsidRDefault="00D506C9"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30047,</w:t>
            </w:r>
            <w:r w:rsidR="008D5F9B">
              <w:rPr>
                <w:rFonts w:ascii="Times New Roman" w:hAnsi="Times New Roman" w:cs="Times New Roman"/>
                <w:sz w:val="20"/>
                <w:szCs w:val="20"/>
              </w:rPr>
              <w:t>3</w:t>
            </w:r>
            <w:r w:rsidRPr="008D5F9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087C4" w14:textId="77777777" w:rsidR="00772C6A"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29966,70</w:t>
            </w:r>
          </w:p>
        </w:tc>
        <w:tc>
          <w:tcPr>
            <w:tcW w:w="1417" w:type="dxa"/>
            <w:tcBorders>
              <w:top w:val="single" w:sz="4" w:space="0" w:color="auto"/>
              <w:left w:val="single" w:sz="4" w:space="0" w:color="auto"/>
              <w:bottom w:val="single" w:sz="4" w:space="0" w:color="auto"/>
              <w:right w:val="single" w:sz="4" w:space="0" w:color="auto"/>
            </w:tcBorders>
            <w:vAlign w:val="center"/>
          </w:tcPr>
          <w:p w14:paraId="13155847" w14:textId="77777777" w:rsidR="00772C6A"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29914,50</w:t>
            </w:r>
          </w:p>
        </w:tc>
      </w:tr>
      <w:tr w:rsidR="00772C6A" w:rsidRPr="008D5F9B" w14:paraId="5971BE7B"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E3BC6FD" w14:textId="77777777" w:rsidR="00772C6A" w:rsidRPr="008D5F9B" w:rsidRDefault="00772C6A" w:rsidP="00772C6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4DBE8F" w14:textId="77777777" w:rsidR="00772C6A" w:rsidRPr="008D5F9B" w:rsidRDefault="00772C6A" w:rsidP="00772C6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946E4E" w14:textId="77777777" w:rsidR="00772C6A" w:rsidRPr="008D5F9B" w:rsidRDefault="00772C6A"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26659,0</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897EE" w14:textId="77777777" w:rsidR="00772C6A" w:rsidRPr="008D5F9B"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25563,70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C94706" w14:textId="77777777" w:rsidR="00772C6A" w:rsidRPr="008D5F9B" w:rsidRDefault="00D506C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29966,40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6888B" w14:textId="77777777" w:rsidR="00772C6A" w:rsidRPr="008D5F9B" w:rsidRDefault="00D506C9"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29885,60</w:t>
            </w:r>
          </w:p>
        </w:tc>
        <w:tc>
          <w:tcPr>
            <w:tcW w:w="1417" w:type="dxa"/>
            <w:tcBorders>
              <w:top w:val="single" w:sz="4" w:space="0" w:color="auto"/>
              <w:left w:val="single" w:sz="4" w:space="0" w:color="auto"/>
              <w:bottom w:val="single" w:sz="4" w:space="0" w:color="auto"/>
              <w:right w:val="single" w:sz="4" w:space="0" w:color="auto"/>
            </w:tcBorders>
            <w:vAlign w:val="center"/>
          </w:tcPr>
          <w:p w14:paraId="0EA134C2" w14:textId="77777777" w:rsidR="00772C6A" w:rsidRPr="008D5F9B" w:rsidRDefault="00772C6A"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29827,7</w:t>
            </w:r>
            <w:r w:rsidR="0010742F" w:rsidRPr="008D5F9B">
              <w:rPr>
                <w:rFonts w:ascii="Times New Roman" w:hAnsi="Times New Roman" w:cs="Times New Roman"/>
                <w:sz w:val="20"/>
                <w:szCs w:val="20"/>
              </w:rPr>
              <w:t>0</w:t>
            </w:r>
          </w:p>
        </w:tc>
      </w:tr>
      <w:tr w:rsidR="000A4C59" w:rsidRPr="008D5F9B" w14:paraId="599A79F8"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BA563E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F5777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F604FF" w14:textId="77777777" w:rsidR="000A4C59" w:rsidRPr="008D5F9B" w:rsidRDefault="000A4C59" w:rsidP="000C4206">
            <w:pPr>
              <w:widowControl w:val="0"/>
              <w:autoSpaceDE w:val="0"/>
              <w:spacing w:after="0" w:line="240" w:lineRule="auto"/>
              <w:rPr>
                <w:rFonts w:ascii="Times New Roman" w:eastAsia="Times New Roman" w:hAnsi="Times New Roman" w:cs="Times New Roman"/>
                <w:sz w:val="20"/>
                <w:szCs w:val="20"/>
                <w:lang w:eastAsia="zh-CN"/>
              </w:rPr>
            </w:pPr>
          </w:p>
          <w:p w14:paraId="122A9DE1"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22,6</w:t>
            </w:r>
            <w:r w:rsidR="0010742F"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F7824E" w14:textId="77777777" w:rsidR="000A4C59" w:rsidRPr="008D5F9B" w:rsidRDefault="003B255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w:t>
            </w:r>
            <w:r w:rsidR="00BE6404" w:rsidRPr="008D5F9B">
              <w:rPr>
                <w:rFonts w:ascii="Times New Roman" w:eastAsia="Times New Roman" w:hAnsi="Times New Roman" w:cs="Times New Roman"/>
                <w:sz w:val="20"/>
                <w:szCs w:val="20"/>
                <w:lang w:eastAsia="zh-CN"/>
              </w:rPr>
              <w:t>400,7</w:t>
            </w:r>
            <w:r w:rsidR="0010742F"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4E9B57" w14:textId="77777777" w:rsidR="000A4C59" w:rsidRPr="008D5F9B" w:rsidRDefault="00411BF0"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sidR="008D5F9B">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A2A81" w14:textId="77777777" w:rsidR="000A4C59" w:rsidRPr="008D5F9B" w:rsidRDefault="00411BF0"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1A2D5ECC" w14:textId="77777777" w:rsidR="000A4C59" w:rsidRPr="008D5F9B" w:rsidRDefault="00411BF0" w:rsidP="008D5F9B">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sidR="008D5F9B">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r>
      <w:tr w:rsidR="000A4C59" w:rsidRPr="008D5F9B" w14:paraId="69C156F1"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646125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3A2EA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1CAC7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71,7</w:t>
            </w:r>
            <w:r w:rsidR="0010742F"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1050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w:t>
            </w:r>
            <w:r w:rsidR="0010742F"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F9E4E9"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CF878D"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778FFBF1" w14:textId="77777777" w:rsidR="000A4C59" w:rsidRPr="008D5F9B" w:rsidRDefault="00411BF0" w:rsidP="008D5F9B">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8D5F9B">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r>
      <w:tr w:rsidR="000A4C59" w:rsidRPr="008D5F9B" w14:paraId="53E1A33B"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931484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AE6E6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CE88D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459A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D0225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C1AF0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263A5E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5B05C3EB"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123FED5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820E4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6BBA6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100,0</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DAC2C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val="en-US" w:eastAsia="ru-RU"/>
              </w:rPr>
              <w:t>85</w:t>
            </w:r>
            <w:r w:rsidRPr="008D5F9B">
              <w:rPr>
                <w:rFonts w:ascii="Times New Roman" w:eastAsia="Times New Roman" w:hAnsi="Times New Roman" w:cs="Times New Roman"/>
                <w:sz w:val="20"/>
                <w:szCs w:val="20"/>
                <w:lang w:eastAsia="ru-RU"/>
              </w:rPr>
              <w:t>,5</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6E4EF0" w14:textId="77777777" w:rsidR="000A4C59" w:rsidRPr="008D5F9B" w:rsidRDefault="00411BF0"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86,</w:t>
            </w:r>
            <w:r w:rsidR="00007F01">
              <w:rPr>
                <w:rFonts w:ascii="Times New Roman" w:eastAsia="Times New Roman" w:hAnsi="Times New Roman" w:cs="Times New Roman"/>
                <w:sz w:val="20"/>
                <w:szCs w:val="20"/>
                <w:lang w:eastAsia="ru-RU"/>
              </w:rPr>
              <w:t>0</w:t>
            </w: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D72B73"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86,60</w:t>
            </w:r>
          </w:p>
        </w:tc>
        <w:tc>
          <w:tcPr>
            <w:tcW w:w="1417" w:type="dxa"/>
            <w:tcBorders>
              <w:top w:val="single" w:sz="4" w:space="0" w:color="auto"/>
              <w:left w:val="single" w:sz="4" w:space="0" w:color="auto"/>
              <w:bottom w:val="single" w:sz="4" w:space="0" w:color="auto"/>
              <w:right w:val="single" w:sz="4" w:space="0" w:color="auto"/>
            </w:tcBorders>
            <w:vAlign w:val="center"/>
          </w:tcPr>
          <w:p w14:paraId="06AAA197"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93,30</w:t>
            </w:r>
          </w:p>
        </w:tc>
      </w:tr>
      <w:tr w:rsidR="000A4C59" w:rsidRPr="008D5F9B" w14:paraId="0C31DEF7"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739F2B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209F2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87A5F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5,7</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F6D10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4,8</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BE6472"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202DF9"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68908B03"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6,50</w:t>
            </w:r>
          </w:p>
        </w:tc>
      </w:tr>
      <w:tr w:rsidR="000A4C59" w:rsidRPr="008D5F9B" w14:paraId="3E9C22F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0435A4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EB70F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59BAD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22,6</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611D98"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19,4</w:t>
            </w:r>
            <w:r w:rsidR="004C5D67"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B9549F" w14:textId="77777777" w:rsidR="000A4C59" w:rsidRPr="008D5F9B" w:rsidRDefault="00411BF0"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20,</w:t>
            </w:r>
            <w:r w:rsidR="00007F01">
              <w:rPr>
                <w:rFonts w:ascii="Times New Roman" w:eastAsia="Times New Roman" w:hAnsi="Times New Roman" w:cs="Times New Roman"/>
                <w:sz w:val="20"/>
                <w:szCs w:val="20"/>
                <w:lang w:eastAsia="zh-CN"/>
              </w:rPr>
              <w:t>2</w:t>
            </w:r>
            <w:r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F009BE" w14:textId="77777777" w:rsidR="000A4C59" w:rsidRPr="008D5F9B" w:rsidRDefault="00411BF0"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21,90</w:t>
            </w:r>
          </w:p>
        </w:tc>
        <w:tc>
          <w:tcPr>
            <w:tcW w:w="1417" w:type="dxa"/>
            <w:tcBorders>
              <w:top w:val="single" w:sz="4" w:space="0" w:color="auto"/>
              <w:left w:val="single" w:sz="4" w:space="0" w:color="auto"/>
              <w:bottom w:val="single" w:sz="4" w:space="0" w:color="auto"/>
              <w:right w:val="single" w:sz="4" w:space="0" w:color="auto"/>
            </w:tcBorders>
            <w:vAlign w:val="center"/>
          </w:tcPr>
          <w:p w14:paraId="29B2776C" w14:textId="77777777" w:rsidR="000A4C59" w:rsidRPr="008D5F9B" w:rsidRDefault="00411BF0" w:rsidP="00007F01">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26,</w:t>
            </w:r>
            <w:r w:rsidR="00007F01">
              <w:rPr>
                <w:rFonts w:ascii="Times New Roman" w:eastAsia="Times New Roman" w:hAnsi="Times New Roman" w:cs="Times New Roman"/>
                <w:sz w:val="20"/>
                <w:szCs w:val="20"/>
                <w:lang w:eastAsia="zh-CN"/>
              </w:rPr>
              <w:t>0</w:t>
            </w:r>
            <w:r w:rsidRPr="008D5F9B">
              <w:rPr>
                <w:rFonts w:ascii="Times New Roman" w:eastAsia="Times New Roman" w:hAnsi="Times New Roman" w:cs="Times New Roman"/>
                <w:sz w:val="20"/>
                <w:szCs w:val="20"/>
                <w:lang w:eastAsia="zh-CN"/>
              </w:rPr>
              <w:t>0</w:t>
            </w:r>
          </w:p>
        </w:tc>
      </w:tr>
      <w:tr w:rsidR="000A4C59" w:rsidRPr="008D5F9B" w14:paraId="008A93D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6F5D7B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62331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4FEE5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71,7</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77AE1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61,3</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5F6A06"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7339C7"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59,20</w:t>
            </w:r>
          </w:p>
        </w:tc>
        <w:tc>
          <w:tcPr>
            <w:tcW w:w="1417" w:type="dxa"/>
            <w:tcBorders>
              <w:top w:val="single" w:sz="4" w:space="0" w:color="auto"/>
              <w:left w:val="single" w:sz="4" w:space="0" w:color="auto"/>
              <w:bottom w:val="single" w:sz="4" w:space="0" w:color="auto"/>
              <w:right w:val="single" w:sz="4" w:space="0" w:color="auto"/>
            </w:tcBorders>
            <w:vAlign w:val="center"/>
          </w:tcPr>
          <w:p w14:paraId="1F7C59B7" w14:textId="77777777" w:rsidR="000A4C59" w:rsidRPr="008D5F9B" w:rsidRDefault="00411BF0" w:rsidP="00007F01">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60,</w:t>
            </w:r>
            <w:r w:rsidR="00007F01">
              <w:rPr>
                <w:rFonts w:ascii="Times New Roman" w:eastAsia="Times New Roman" w:hAnsi="Times New Roman" w:cs="Times New Roman"/>
                <w:sz w:val="20"/>
                <w:szCs w:val="20"/>
                <w:lang w:eastAsia="ru-RU"/>
              </w:rPr>
              <w:t>8</w:t>
            </w:r>
            <w:r w:rsidRPr="008D5F9B">
              <w:rPr>
                <w:rFonts w:ascii="Times New Roman" w:eastAsia="Times New Roman" w:hAnsi="Times New Roman" w:cs="Times New Roman"/>
                <w:sz w:val="20"/>
                <w:szCs w:val="20"/>
                <w:lang w:eastAsia="ru-RU"/>
              </w:rPr>
              <w:t>0</w:t>
            </w:r>
          </w:p>
        </w:tc>
      </w:tr>
      <w:tr w:rsidR="000A4C59" w:rsidRPr="008D5F9B" w14:paraId="45738135"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F55F76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00AD3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10B6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1EC5F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D2C5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BA9B0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DA802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0504A7B2"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7B309FB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6B80E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3BEC1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26653,3</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DDED19" w14:textId="77777777" w:rsidR="000A4C59" w:rsidRPr="008D5F9B" w:rsidRDefault="00BE6404"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279</w:t>
            </w:r>
            <w:r w:rsidR="0010742F" w:rsidRPr="008D5F9B">
              <w:rPr>
                <w:rFonts w:ascii="Times New Roman" w:eastAsia="Times New Roman" w:hAnsi="Times New Roman" w:cs="Times New Roman"/>
                <w:sz w:val="20"/>
                <w:szCs w:val="20"/>
                <w:lang w:eastAsia="ru-RU"/>
              </w:rPr>
              <w:t>4</w:t>
            </w:r>
            <w:r w:rsidRPr="008D5F9B">
              <w:rPr>
                <w:rFonts w:ascii="Times New Roman" w:eastAsia="Times New Roman" w:hAnsi="Times New Roman" w:cs="Times New Roman"/>
                <w:sz w:val="20"/>
                <w:szCs w:val="20"/>
                <w:lang w:eastAsia="ru-RU"/>
              </w:rPr>
              <w:t>0,</w:t>
            </w:r>
            <w:r w:rsidR="0010742F" w:rsidRPr="008D5F9B">
              <w:rPr>
                <w:rFonts w:ascii="Times New Roman" w:eastAsia="Times New Roman" w:hAnsi="Times New Roman" w:cs="Times New Roman"/>
                <w:sz w:val="20"/>
                <w:szCs w:val="20"/>
                <w:lang w:eastAsia="ru-RU"/>
              </w:rPr>
              <w:t>2</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DDCCC0"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29961,30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048E2E"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29880,</w:t>
            </w:r>
            <w:r w:rsidR="00411BF0" w:rsidRPr="008D5F9B">
              <w:rPr>
                <w:rFonts w:ascii="Times New Roman" w:eastAsia="Times New Roman" w:hAnsi="Times New Roman" w:cs="Times New Roman"/>
                <w:sz w:val="20"/>
                <w:szCs w:val="20"/>
                <w:lang w:eastAsia="ru-RU"/>
              </w:rPr>
              <w:t>1</w:t>
            </w:r>
            <w:r w:rsidR="004C5D67"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64CF6FE6"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2982</w:t>
            </w:r>
            <w:r w:rsidR="00411BF0" w:rsidRPr="008D5F9B">
              <w:rPr>
                <w:rFonts w:ascii="Times New Roman" w:eastAsia="Times New Roman" w:hAnsi="Times New Roman" w:cs="Times New Roman"/>
                <w:sz w:val="20"/>
                <w:szCs w:val="20"/>
                <w:lang w:eastAsia="ru-RU"/>
              </w:rPr>
              <w:t>1</w:t>
            </w:r>
            <w:r w:rsidRPr="008D5F9B">
              <w:rPr>
                <w:rFonts w:ascii="Times New Roman" w:eastAsia="Times New Roman" w:hAnsi="Times New Roman" w:cs="Times New Roman"/>
                <w:sz w:val="20"/>
                <w:szCs w:val="20"/>
                <w:lang w:eastAsia="ru-RU"/>
              </w:rPr>
              <w:t>,</w:t>
            </w:r>
            <w:r w:rsidR="00411BF0" w:rsidRPr="008D5F9B">
              <w:rPr>
                <w:rFonts w:ascii="Times New Roman" w:eastAsia="Times New Roman" w:hAnsi="Times New Roman" w:cs="Times New Roman"/>
                <w:sz w:val="20"/>
                <w:szCs w:val="20"/>
                <w:lang w:eastAsia="ru-RU"/>
              </w:rPr>
              <w:t>2</w:t>
            </w:r>
            <w:r w:rsidR="004C5D67" w:rsidRPr="008D5F9B">
              <w:rPr>
                <w:rFonts w:ascii="Times New Roman" w:eastAsia="Times New Roman" w:hAnsi="Times New Roman" w:cs="Times New Roman"/>
                <w:sz w:val="20"/>
                <w:szCs w:val="20"/>
                <w:lang w:eastAsia="ru-RU"/>
              </w:rPr>
              <w:t>0</w:t>
            </w:r>
          </w:p>
        </w:tc>
      </w:tr>
      <w:tr w:rsidR="00397AF5" w:rsidRPr="008D5F9B" w14:paraId="6F4CB2FA"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EA202AD"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4D645D"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10227E" w14:textId="77777777" w:rsidR="00397AF5" w:rsidRPr="008D5F9B" w:rsidRDefault="00397AF5" w:rsidP="00397AF5">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zh-CN"/>
              </w:rPr>
              <w:t>26653,3</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082C63" w14:textId="77777777" w:rsidR="00397AF5" w:rsidRPr="008D5F9B" w:rsidRDefault="0010742F"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25558,90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9BD264" w14:textId="77777777" w:rsidR="00397AF5"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29961,30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E32D0D"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29880,</w:t>
            </w:r>
            <w:r w:rsidR="00411BF0" w:rsidRPr="008D5F9B">
              <w:rPr>
                <w:rFonts w:ascii="Times New Roman" w:hAnsi="Times New Roman" w:cs="Times New Roman"/>
                <w:sz w:val="20"/>
                <w:szCs w:val="20"/>
              </w:rPr>
              <w:t>1</w:t>
            </w:r>
            <w:r w:rsidR="004C5D67"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78444D0C"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2982</w:t>
            </w:r>
            <w:r w:rsidR="00411BF0" w:rsidRPr="008D5F9B">
              <w:rPr>
                <w:rFonts w:ascii="Times New Roman" w:hAnsi="Times New Roman" w:cs="Times New Roman"/>
                <w:sz w:val="20"/>
                <w:szCs w:val="20"/>
              </w:rPr>
              <w:t>1</w:t>
            </w:r>
            <w:r w:rsidRPr="008D5F9B">
              <w:rPr>
                <w:rFonts w:ascii="Times New Roman" w:hAnsi="Times New Roman" w:cs="Times New Roman"/>
                <w:sz w:val="20"/>
                <w:szCs w:val="20"/>
              </w:rPr>
              <w:t>,</w:t>
            </w:r>
            <w:r w:rsidR="00411BF0" w:rsidRPr="008D5F9B">
              <w:rPr>
                <w:rFonts w:ascii="Times New Roman" w:hAnsi="Times New Roman" w:cs="Times New Roman"/>
                <w:sz w:val="20"/>
                <w:szCs w:val="20"/>
              </w:rPr>
              <w:t>2</w:t>
            </w:r>
            <w:r w:rsidR="004C5D67" w:rsidRPr="008D5F9B">
              <w:rPr>
                <w:rFonts w:ascii="Times New Roman" w:hAnsi="Times New Roman" w:cs="Times New Roman"/>
                <w:sz w:val="20"/>
                <w:szCs w:val="20"/>
              </w:rPr>
              <w:t>0</w:t>
            </w:r>
          </w:p>
        </w:tc>
      </w:tr>
      <w:tr w:rsidR="000A4C59" w:rsidRPr="008D5F9B" w14:paraId="47A0961C"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C7B172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3345F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112EF6" w14:textId="77777777" w:rsidR="000A4C59" w:rsidRPr="008D5F9B" w:rsidRDefault="00A11A8C"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37FB6" w14:textId="77777777" w:rsidR="000A4C59" w:rsidRPr="008D5F9B" w:rsidRDefault="00BE6404"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2381,3</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875BFB"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0977B"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172027B9"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673DF7BA"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6AB88F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B2289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CB55C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A5E2D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FB68F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7451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F22705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23CD59A5"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F55874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34113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85B4C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747CC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2986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FDB2A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8BADD6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64702FC0"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7F4C78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3.2.</w:t>
            </w:r>
          </w:p>
          <w:p w14:paraId="2496CBC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13527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EED7B"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2793,3</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F94A24" w14:textId="77777777" w:rsidR="000A4C59" w:rsidRPr="008D5F9B"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3105,2</w:t>
            </w:r>
            <w:r w:rsidR="004C5D67"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9E4BB3"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4418,10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CAFF59"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3684,2</w:t>
            </w:r>
            <w:r w:rsidR="004C5D67" w:rsidRPr="008D5F9B">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21B2D3B3"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3675,6</w:t>
            </w:r>
            <w:r w:rsidR="004C5D67" w:rsidRPr="008D5F9B">
              <w:rPr>
                <w:rFonts w:ascii="Times New Roman" w:eastAsia="Times New Roman" w:hAnsi="Times New Roman" w:cs="Times New Roman"/>
                <w:sz w:val="20"/>
                <w:szCs w:val="20"/>
                <w:lang w:eastAsia="zh-CN"/>
              </w:rPr>
              <w:t>0</w:t>
            </w:r>
          </w:p>
        </w:tc>
      </w:tr>
      <w:tr w:rsidR="000A4C59" w:rsidRPr="008D5F9B" w14:paraId="0AB828A4"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EE4BBA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FFECE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2F4D33" w14:textId="77777777" w:rsidR="000A4C59" w:rsidRPr="008D5F9B"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2493,3</w:t>
            </w:r>
            <w:r w:rsidR="004C5D67" w:rsidRPr="008D5F9B">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B19916" w14:textId="77777777" w:rsidR="000A4C59" w:rsidRPr="008D5F9B"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2852,2</w:t>
            </w:r>
            <w:r w:rsidR="004C5D67" w:rsidRPr="008D5F9B">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4AA89F"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4418,10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3CE79"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3684,2</w:t>
            </w:r>
            <w:r w:rsidR="004C5D67" w:rsidRPr="008D5F9B">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6A84FBAE"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eastAsia="Times New Roman" w:hAnsi="Times New Roman" w:cs="Times New Roman"/>
                <w:sz w:val="20"/>
                <w:szCs w:val="20"/>
                <w:lang w:eastAsia="zh-CN"/>
              </w:rPr>
              <w:t>3675,6</w:t>
            </w:r>
            <w:r w:rsidR="004C5D67" w:rsidRPr="008D5F9B">
              <w:rPr>
                <w:rFonts w:ascii="Times New Roman" w:eastAsia="Times New Roman" w:hAnsi="Times New Roman" w:cs="Times New Roman"/>
                <w:sz w:val="20"/>
                <w:szCs w:val="20"/>
                <w:lang w:eastAsia="zh-CN"/>
              </w:rPr>
              <w:t>0</w:t>
            </w:r>
          </w:p>
        </w:tc>
      </w:tr>
      <w:tr w:rsidR="000A4C59" w:rsidRPr="008D5F9B" w14:paraId="53FB2EA3" w14:textId="77777777" w:rsidTr="000F0A04">
        <w:trPr>
          <w:trHeight w:val="279"/>
        </w:trPr>
        <w:tc>
          <w:tcPr>
            <w:tcW w:w="3472" w:type="dxa"/>
            <w:gridSpan w:val="3"/>
            <w:vMerge/>
            <w:tcBorders>
              <w:left w:val="single" w:sz="4" w:space="0" w:color="auto"/>
              <w:right w:val="single" w:sz="4" w:space="0" w:color="auto"/>
            </w:tcBorders>
            <w:shd w:val="clear" w:color="auto" w:fill="auto"/>
          </w:tcPr>
          <w:p w14:paraId="55FBDAA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00A9B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7B91E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300,0</w:t>
            </w:r>
            <w:r w:rsidR="004C5D67"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99C64E" w14:textId="77777777" w:rsidR="000A4C59" w:rsidRPr="008D5F9B" w:rsidRDefault="00B9390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r w:rsidR="00BE6404" w:rsidRPr="008D5F9B">
              <w:rPr>
                <w:rFonts w:ascii="Times New Roman" w:eastAsia="Times New Roman" w:hAnsi="Times New Roman" w:cs="Times New Roman"/>
                <w:sz w:val="20"/>
                <w:szCs w:val="20"/>
                <w:lang w:eastAsia="ru-RU"/>
              </w:rPr>
              <w:t>53,0</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59615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F76F78"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97BF88D"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r>
      <w:tr w:rsidR="000A4C59" w:rsidRPr="008D5F9B" w14:paraId="30EDF67B"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63905E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A4048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4D61F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B414C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8ECEA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9B59E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0D5B0D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70FAD68D" w14:textId="77777777" w:rsidTr="000F0A04">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14:paraId="3415A66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9C749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32664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B8BD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7F7D5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9014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EB1AB0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A099D65" w14:textId="77777777" w:rsidTr="000F0A04">
        <w:trPr>
          <w:trHeight w:val="345"/>
        </w:trPr>
        <w:tc>
          <w:tcPr>
            <w:tcW w:w="3472" w:type="dxa"/>
            <w:gridSpan w:val="3"/>
            <w:vMerge w:val="restart"/>
            <w:tcBorders>
              <w:top w:val="single" w:sz="4" w:space="0" w:color="auto"/>
              <w:left w:val="single" w:sz="4" w:space="0" w:color="auto"/>
              <w:right w:val="single" w:sz="4" w:space="0" w:color="auto"/>
            </w:tcBorders>
            <w:shd w:val="clear" w:color="auto" w:fill="auto"/>
          </w:tcPr>
          <w:p w14:paraId="6205C31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3.3.</w:t>
            </w:r>
          </w:p>
          <w:p w14:paraId="121A9B3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C1F7A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46BDF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57222,1</w:t>
            </w:r>
            <w:r w:rsidR="004C5D67"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F2E069" w14:textId="77777777" w:rsidR="000A4C59"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75400,40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97E5A7"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69433,10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51F269" w14:textId="77777777" w:rsidR="000A4C59" w:rsidRPr="008D5F9B" w:rsidRDefault="00882C3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67854,1</w:t>
            </w:r>
            <w:r w:rsidR="004C5D67"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5CD8F93" w14:textId="77777777" w:rsidR="000A4C59" w:rsidRPr="008D5F9B" w:rsidRDefault="00882C3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67687,2</w:t>
            </w:r>
            <w:r w:rsidR="004C5D67" w:rsidRPr="008D5F9B">
              <w:rPr>
                <w:rFonts w:ascii="Times New Roman" w:eastAsia="Times New Roman" w:hAnsi="Times New Roman" w:cs="Times New Roman"/>
                <w:sz w:val="20"/>
                <w:szCs w:val="20"/>
                <w:lang w:eastAsia="ru-RU"/>
              </w:rPr>
              <w:t>0</w:t>
            </w:r>
          </w:p>
        </w:tc>
      </w:tr>
      <w:tr w:rsidR="000A4C59" w:rsidRPr="008D5F9B" w14:paraId="37C74F30"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DE7FED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292F9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137C6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56111,9</w:t>
            </w:r>
            <w:r w:rsidR="004C5D67"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97B535" w14:textId="77777777" w:rsidR="000A4C59"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69652,90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0FAAE3" w14:textId="77777777" w:rsidR="000A4C59" w:rsidRPr="008D5F9B" w:rsidRDefault="00411BF0"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69433,10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BB164" w14:textId="77777777" w:rsidR="000A4C59" w:rsidRPr="008D5F9B" w:rsidRDefault="00882C3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67854,1</w:t>
            </w:r>
            <w:r w:rsidR="004C5D67"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11710486" w14:textId="77777777" w:rsidR="000A4C59" w:rsidRPr="008D5F9B" w:rsidRDefault="00882C3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67687,2</w:t>
            </w:r>
            <w:r w:rsidR="004C5D67" w:rsidRPr="008D5F9B">
              <w:rPr>
                <w:rFonts w:ascii="Times New Roman" w:eastAsia="Times New Roman" w:hAnsi="Times New Roman" w:cs="Times New Roman"/>
                <w:sz w:val="20"/>
                <w:szCs w:val="20"/>
                <w:lang w:eastAsia="ru-RU"/>
              </w:rPr>
              <w:t>0</w:t>
            </w:r>
          </w:p>
        </w:tc>
      </w:tr>
      <w:tr w:rsidR="000A4C59" w:rsidRPr="008D5F9B" w14:paraId="53939D22"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435BB5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61608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03BF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1110,2</w:t>
            </w:r>
            <w:r w:rsidR="004C5D67"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912F3" w14:textId="77777777" w:rsidR="000A4C59" w:rsidRPr="008D5F9B" w:rsidRDefault="00BE6404"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5747,5</w:t>
            </w:r>
            <w:r w:rsidR="004C5D67"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E8D22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D35F96"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506DE86" w14:textId="77777777" w:rsidR="000A4C59" w:rsidRPr="008D5F9B" w:rsidRDefault="00A11A8C"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r w:rsidR="004C5D67" w:rsidRPr="008D5F9B">
              <w:rPr>
                <w:rFonts w:ascii="Times New Roman" w:eastAsia="Times New Roman" w:hAnsi="Times New Roman" w:cs="Times New Roman"/>
                <w:sz w:val="20"/>
                <w:szCs w:val="20"/>
                <w:lang w:eastAsia="ru-RU"/>
              </w:rPr>
              <w:t>,00</w:t>
            </w:r>
          </w:p>
        </w:tc>
      </w:tr>
      <w:tr w:rsidR="000A4C59" w:rsidRPr="008D5F9B" w14:paraId="3596171E"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100151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36EBB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FE118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F2D1B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642E5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53EB0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76B2C7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4C0AF337"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A01A8B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B29E5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71675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96587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CD6BC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ABBBB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84DCF0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34380F4" w14:textId="77777777" w:rsidTr="000A4C59">
        <w:trPr>
          <w:trHeight w:val="279"/>
        </w:trPr>
        <w:tc>
          <w:tcPr>
            <w:tcW w:w="637" w:type="dxa"/>
            <w:vMerge w:val="restart"/>
            <w:tcBorders>
              <w:top w:val="single" w:sz="4" w:space="0" w:color="auto"/>
              <w:left w:val="single" w:sz="4" w:space="0" w:color="auto"/>
              <w:right w:val="single" w:sz="4" w:space="0" w:color="auto"/>
            </w:tcBorders>
            <w:textDirection w:val="btLr"/>
          </w:tcPr>
          <w:p w14:paraId="5B215201"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14:paraId="2853E61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AE4E7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04930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895A0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50446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5D906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77A20A8" w14:textId="77777777" w:rsidR="000A4C59" w:rsidRPr="008D5F9B" w:rsidRDefault="00A11A8C"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35B2CF4F" w14:textId="77777777" w:rsidTr="000A4C59">
        <w:trPr>
          <w:trHeight w:val="279"/>
        </w:trPr>
        <w:tc>
          <w:tcPr>
            <w:tcW w:w="637" w:type="dxa"/>
            <w:vMerge/>
            <w:tcBorders>
              <w:left w:val="single" w:sz="4" w:space="0" w:color="auto"/>
              <w:right w:val="single" w:sz="4" w:space="0" w:color="auto"/>
            </w:tcBorders>
          </w:tcPr>
          <w:p w14:paraId="7FB70C1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C58E84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D42F6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2C72E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4160B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27061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20BAF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5B1EBE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D7B09DC" w14:textId="77777777" w:rsidTr="000A4C59">
        <w:trPr>
          <w:trHeight w:val="279"/>
        </w:trPr>
        <w:tc>
          <w:tcPr>
            <w:tcW w:w="637" w:type="dxa"/>
            <w:vMerge/>
            <w:tcBorders>
              <w:left w:val="single" w:sz="4" w:space="0" w:color="auto"/>
              <w:right w:val="single" w:sz="4" w:space="0" w:color="auto"/>
            </w:tcBorders>
          </w:tcPr>
          <w:p w14:paraId="27C7E8D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B3D0DA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40747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C0BBB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D539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AB821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ABABB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CE6634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555911EA" w14:textId="77777777" w:rsidTr="000A4C59">
        <w:trPr>
          <w:trHeight w:val="279"/>
        </w:trPr>
        <w:tc>
          <w:tcPr>
            <w:tcW w:w="637" w:type="dxa"/>
            <w:vMerge/>
            <w:tcBorders>
              <w:left w:val="single" w:sz="4" w:space="0" w:color="auto"/>
              <w:right w:val="single" w:sz="4" w:space="0" w:color="auto"/>
            </w:tcBorders>
          </w:tcPr>
          <w:p w14:paraId="643614F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9CF0B9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FD759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5808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71280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19F5C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F6AD9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66E023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692C5252" w14:textId="77777777" w:rsidTr="000A4C59">
        <w:trPr>
          <w:trHeight w:val="415"/>
        </w:trPr>
        <w:tc>
          <w:tcPr>
            <w:tcW w:w="637" w:type="dxa"/>
            <w:vMerge/>
            <w:tcBorders>
              <w:left w:val="single" w:sz="4" w:space="0" w:color="auto"/>
              <w:bottom w:val="single" w:sz="4" w:space="0" w:color="auto"/>
              <w:right w:val="single" w:sz="4" w:space="0" w:color="auto"/>
            </w:tcBorders>
          </w:tcPr>
          <w:p w14:paraId="55110E7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A6561A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60C6E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BC117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F7ECC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44997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C0432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4DDB9C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4307F89" w14:textId="77777777"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645EF48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D77F4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3A0B3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CD7A6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DD7C1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EE3A7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6451B2E" w14:textId="77777777" w:rsidR="000A4C59" w:rsidRPr="008D5F9B" w:rsidRDefault="00A11A8C"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7040A635" w14:textId="77777777" w:rsidTr="000A4C59">
        <w:trPr>
          <w:trHeight w:val="279"/>
        </w:trPr>
        <w:tc>
          <w:tcPr>
            <w:tcW w:w="3472" w:type="dxa"/>
            <w:gridSpan w:val="3"/>
            <w:vMerge/>
            <w:tcBorders>
              <w:left w:val="single" w:sz="4" w:space="0" w:color="auto"/>
              <w:right w:val="single" w:sz="4" w:space="0" w:color="auto"/>
            </w:tcBorders>
            <w:shd w:val="clear" w:color="auto" w:fill="auto"/>
          </w:tcPr>
          <w:p w14:paraId="0399A41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38701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31714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D4B1B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B1FD3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4CE57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D0D3F4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5EB9A499" w14:textId="77777777" w:rsidTr="000A4C59">
        <w:trPr>
          <w:trHeight w:val="279"/>
        </w:trPr>
        <w:tc>
          <w:tcPr>
            <w:tcW w:w="3472" w:type="dxa"/>
            <w:gridSpan w:val="3"/>
            <w:vMerge/>
            <w:tcBorders>
              <w:left w:val="single" w:sz="4" w:space="0" w:color="auto"/>
              <w:right w:val="single" w:sz="4" w:space="0" w:color="auto"/>
            </w:tcBorders>
            <w:shd w:val="clear" w:color="auto" w:fill="auto"/>
          </w:tcPr>
          <w:p w14:paraId="7B353A4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09E64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D2F61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37F68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FA2E0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596B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633DD3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4A65F459" w14:textId="77777777" w:rsidTr="000A4C59">
        <w:trPr>
          <w:trHeight w:val="279"/>
        </w:trPr>
        <w:tc>
          <w:tcPr>
            <w:tcW w:w="3472" w:type="dxa"/>
            <w:gridSpan w:val="3"/>
            <w:vMerge/>
            <w:tcBorders>
              <w:left w:val="single" w:sz="4" w:space="0" w:color="auto"/>
              <w:right w:val="single" w:sz="4" w:space="0" w:color="auto"/>
            </w:tcBorders>
            <w:shd w:val="clear" w:color="auto" w:fill="auto"/>
          </w:tcPr>
          <w:p w14:paraId="12EC6ED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648E6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8325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0893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4D4A7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D98C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44A1DC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16AAADE"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45BE0F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D2F78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6F5AB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F8532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9A16B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6662B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6E6DAF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1D505CF" w14:textId="77777777" w:rsidTr="000A4C59">
        <w:trPr>
          <w:trHeight w:val="279"/>
        </w:trPr>
        <w:tc>
          <w:tcPr>
            <w:tcW w:w="3472" w:type="dxa"/>
            <w:gridSpan w:val="3"/>
            <w:vMerge w:val="restart"/>
            <w:tcBorders>
              <w:left w:val="single" w:sz="4" w:space="0" w:color="auto"/>
              <w:right w:val="single" w:sz="4" w:space="0" w:color="auto"/>
            </w:tcBorders>
            <w:shd w:val="clear" w:color="auto" w:fill="auto"/>
          </w:tcPr>
          <w:p w14:paraId="4429D39A"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4.2. </w:t>
            </w:r>
          </w:p>
          <w:p w14:paraId="13A7835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C65F2D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21632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E62C48"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3DA0D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4F69E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329DFBE3" w14:textId="77777777" w:rsidR="000A4C59" w:rsidRPr="008D5F9B" w:rsidRDefault="00A11A8C"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4C3FAF28" w14:textId="77777777" w:rsidTr="000A4C59">
        <w:trPr>
          <w:trHeight w:val="279"/>
        </w:trPr>
        <w:tc>
          <w:tcPr>
            <w:tcW w:w="3472" w:type="dxa"/>
            <w:gridSpan w:val="3"/>
            <w:vMerge/>
            <w:tcBorders>
              <w:left w:val="single" w:sz="4" w:space="0" w:color="auto"/>
              <w:right w:val="single" w:sz="4" w:space="0" w:color="auto"/>
            </w:tcBorders>
            <w:shd w:val="clear" w:color="auto" w:fill="auto"/>
          </w:tcPr>
          <w:p w14:paraId="144CC7F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9F383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3BD99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7404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0BF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1D542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332504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3E610A1E" w14:textId="77777777" w:rsidTr="000A4C59">
        <w:trPr>
          <w:trHeight w:val="279"/>
        </w:trPr>
        <w:tc>
          <w:tcPr>
            <w:tcW w:w="3472" w:type="dxa"/>
            <w:gridSpan w:val="3"/>
            <w:vMerge/>
            <w:tcBorders>
              <w:left w:val="single" w:sz="4" w:space="0" w:color="auto"/>
              <w:right w:val="single" w:sz="4" w:space="0" w:color="auto"/>
            </w:tcBorders>
            <w:shd w:val="clear" w:color="auto" w:fill="auto"/>
          </w:tcPr>
          <w:p w14:paraId="422F5DC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2EA49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6D1F4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54D7C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E5EA7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60D1E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060D89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477D0427" w14:textId="77777777" w:rsidTr="000A4C59">
        <w:trPr>
          <w:trHeight w:val="279"/>
        </w:trPr>
        <w:tc>
          <w:tcPr>
            <w:tcW w:w="3472" w:type="dxa"/>
            <w:gridSpan w:val="3"/>
            <w:vMerge/>
            <w:tcBorders>
              <w:left w:val="single" w:sz="4" w:space="0" w:color="auto"/>
              <w:right w:val="single" w:sz="4" w:space="0" w:color="auto"/>
            </w:tcBorders>
            <w:shd w:val="clear" w:color="auto" w:fill="auto"/>
          </w:tcPr>
          <w:p w14:paraId="2BCDF9C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F3980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1B93B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FDB6A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551E4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775C2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D169C7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7795C931"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215293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DB86D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D0A7B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C0025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27513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62D9FB"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25164D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5F03334" w14:textId="77777777" w:rsidTr="000A4C59">
        <w:trPr>
          <w:trHeight w:val="279"/>
        </w:trPr>
        <w:tc>
          <w:tcPr>
            <w:tcW w:w="3472" w:type="dxa"/>
            <w:gridSpan w:val="3"/>
            <w:vMerge w:val="restart"/>
            <w:tcBorders>
              <w:left w:val="single" w:sz="4" w:space="0" w:color="auto"/>
              <w:right w:val="single" w:sz="4" w:space="0" w:color="auto"/>
            </w:tcBorders>
            <w:shd w:val="clear" w:color="auto" w:fill="auto"/>
          </w:tcPr>
          <w:p w14:paraId="4854552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Основное мероприятие 4.3. </w:t>
            </w:r>
          </w:p>
          <w:p w14:paraId="6652EEC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9EA0E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8EC31C"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FEE2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C1087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FA2E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7CAB0DF" w14:textId="77777777" w:rsidR="000A4C59" w:rsidRPr="008D5F9B" w:rsidRDefault="00A11A8C" w:rsidP="000C4206">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w:t>
            </w:r>
          </w:p>
        </w:tc>
      </w:tr>
      <w:tr w:rsidR="000A4C59" w:rsidRPr="008D5F9B" w14:paraId="248511D9" w14:textId="77777777" w:rsidTr="000A4C59">
        <w:trPr>
          <w:trHeight w:val="279"/>
        </w:trPr>
        <w:tc>
          <w:tcPr>
            <w:tcW w:w="3472" w:type="dxa"/>
            <w:gridSpan w:val="3"/>
            <w:vMerge/>
            <w:tcBorders>
              <w:left w:val="single" w:sz="4" w:space="0" w:color="auto"/>
              <w:right w:val="single" w:sz="4" w:space="0" w:color="auto"/>
            </w:tcBorders>
            <w:shd w:val="clear" w:color="auto" w:fill="auto"/>
          </w:tcPr>
          <w:p w14:paraId="0AE923B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0BE47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7AF6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20A88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EF3AE1"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B2CE23"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A9AED0D"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1AF6806D" w14:textId="77777777" w:rsidTr="000A4C59">
        <w:trPr>
          <w:trHeight w:val="279"/>
        </w:trPr>
        <w:tc>
          <w:tcPr>
            <w:tcW w:w="3472" w:type="dxa"/>
            <w:gridSpan w:val="3"/>
            <w:vMerge/>
            <w:tcBorders>
              <w:left w:val="single" w:sz="4" w:space="0" w:color="auto"/>
              <w:right w:val="single" w:sz="4" w:space="0" w:color="auto"/>
            </w:tcBorders>
            <w:shd w:val="clear" w:color="auto" w:fill="auto"/>
          </w:tcPr>
          <w:p w14:paraId="200A6AB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AC500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88330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1A7CB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305FC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D69467"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3082814"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68FBAA64" w14:textId="77777777" w:rsidTr="000A4C59">
        <w:trPr>
          <w:trHeight w:val="279"/>
        </w:trPr>
        <w:tc>
          <w:tcPr>
            <w:tcW w:w="3472" w:type="dxa"/>
            <w:gridSpan w:val="3"/>
            <w:vMerge/>
            <w:tcBorders>
              <w:left w:val="single" w:sz="4" w:space="0" w:color="auto"/>
              <w:right w:val="single" w:sz="4" w:space="0" w:color="auto"/>
            </w:tcBorders>
            <w:shd w:val="clear" w:color="auto" w:fill="auto"/>
          </w:tcPr>
          <w:p w14:paraId="7DA9A47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18803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FC97C6"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576B42"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BAA53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0C11E"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4DD4DB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618B8417"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9C4A5A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13E40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1F39F5"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F30F0"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05453A"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3D73F9"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4896F03F" w14:textId="77777777" w:rsidR="000A4C59" w:rsidRPr="008D5F9B"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8D5F9B" w14:paraId="264ECBD5"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40575314"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14:paraId="711AEF3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591A9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D7FC0"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r w:rsidR="004C5D67" w:rsidRPr="008D5F9B">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FAB661"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33619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46441" w14:textId="77777777" w:rsidR="000A4C59" w:rsidRPr="008D5F9B" w:rsidRDefault="000A4C59"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12F6EF80" w14:textId="77777777" w:rsidR="000A4C59" w:rsidRPr="008D5F9B" w:rsidRDefault="00A11A8C"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r>
      <w:tr w:rsidR="000A4C59" w:rsidRPr="008D5F9B" w14:paraId="418EBC2E" w14:textId="77777777" w:rsidTr="000F0A04">
        <w:trPr>
          <w:trHeight w:val="279"/>
        </w:trPr>
        <w:tc>
          <w:tcPr>
            <w:tcW w:w="637" w:type="dxa"/>
            <w:vMerge/>
            <w:tcBorders>
              <w:left w:val="single" w:sz="4" w:space="0" w:color="auto"/>
              <w:right w:val="single" w:sz="4" w:space="0" w:color="auto"/>
            </w:tcBorders>
          </w:tcPr>
          <w:p w14:paraId="37EE650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FA75FD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13A25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473C59"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r w:rsidR="004C5D67" w:rsidRPr="008D5F9B">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E2CEEA"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28C3C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EB4877" w14:textId="77777777" w:rsidR="000A4C59" w:rsidRPr="008D5F9B" w:rsidRDefault="000A4C59"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47C64A" w14:textId="77777777" w:rsidR="000A4C59" w:rsidRPr="008D5F9B" w:rsidRDefault="00A11A8C"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r w:rsidR="004C5D67" w:rsidRPr="008D5F9B">
              <w:rPr>
                <w:rFonts w:ascii="Times New Roman" w:eastAsia="Times New Roman" w:hAnsi="Times New Roman" w:cs="Times New Roman"/>
                <w:sz w:val="18"/>
                <w:szCs w:val="18"/>
                <w:lang w:eastAsia="zh-CN"/>
              </w:rPr>
              <w:t>0</w:t>
            </w:r>
          </w:p>
        </w:tc>
      </w:tr>
      <w:tr w:rsidR="000A4C59" w:rsidRPr="008D5F9B" w14:paraId="76AF62A3" w14:textId="77777777" w:rsidTr="000F0A04">
        <w:trPr>
          <w:trHeight w:val="279"/>
        </w:trPr>
        <w:tc>
          <w:tcPr>
            <w:tcW w:w="637" w:type="dxa"/>
            <w:vMerge/>
            <w:tcBorders>
              <w:left w:val="single" w:sz="4" w:space="0" w:color="auto"/>
              <w:right w:val="single" w:sz="4" w:space="0" w:color="auto"/>
            </w:tcBorders>
          </w:tcPr>
          <w:p w14:paraId="1BD60C8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DAA518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06AFB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90BDB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CA664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C27B0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5744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17BD53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0209F058" w14:textId="77777777" w:rsidTr="000F0A04">
        <w:trPr>
          <w:trHeight w:val="279"/>
        </w:trPr>
        <w:tc>
          <w:tcPr>
            <w:tcW w:w="637" w:type="dxa"/>
            <w:vMerge/>
            <w:tcBorders>
              <w:left w:val="single" w:sz="4" w:space="0" w:color="auto"/>
              <w:right w:val="single" w:sz="4" w:space="0" w:color="auto"/>
            </w:tcBorders>
          </w:tcPr>
          <w:p w14:paraId="4168083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F11044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ADDAB6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63EB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A04B8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7DF5C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4A793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A18BCA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14094DD2" w14:textId="77777777" w:rsidTr="000F0A04">
        <w:trPr>
          <w:trHeight w:val="279"/>
        </w:trPr>
        <w:tc>
          <w:tcPr>
            <w:tcW w:w="637" w:type="dxa"/>
            <w:vMerge/>
            <w:tcBorders>
              <w:left w:val="single" w:sz="4" w:space="0" w:color="auto"/>
              <w:bottom w:val="single" w:sz="4" w:space="0" w:color="auto"/>
              <w:right w:val="single" w:sz="4" w:space="0" w:color="auto"/>
            </w:tcBorders>
          </w:tcPr>
          <w:p w14:paraId="525610B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4ACD52B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EC2E5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B9DDD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7FBFE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F2732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38CF1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A6DDEC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1AE89055"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43FB219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lastRenderedPageBreak/>
              <w:t>Основное мероприятие 5.1.</w:t>
            </w:r>
          </w:p>
          <w:p w14:paraId="14458A4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D7BF5B"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D4EAE9"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44D937"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4DF46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A558E5" w14:textId="77777777" w:rsidR="000A4C59" w:rsidRPr="008D5F9B" w:rsidRDefault="000A4C59"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3504EB6" w14:textId="77777777" w:rsidR="000A4C59" w:rsidRPr="008D5F9B" w:rsidRDefault="00A11A8C"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r>
      <w:tr w:rsidR="000A4C59" w:rsidRPr="008D5F9B" w14:paraId="1191DD34"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6F5DC2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0BA4C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BC38C3"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DA509A"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531F5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69FD3" w14:textId="77777777" w:rsidR="000A4C59" w:rsidRPr="008D5F9B" w:rsidRDefault="000A4C59"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08E63A8" w14:textId="77777777" w:rsidR="000A4C59" w:rsidRPr="008D5F9B" w:rsidRDefault="00A11A8C"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0,0</w:t>
            </w:r>
          </w:p>
        </w:tc>
      </w:tr>
      <w:tr w:rsidR="000A4C59" w:rsidRPr="008D5F9B" w14:paraId="4AEC09BF" w14:textId="77777777" w:rsidTr="000F0A04">
        <w:trPr>
          <w:trHeight w:val="279"/>
        </w:trPr>
        <w:tc>
          <w:tcPr>
            <w:tcW w:w="3472" w:type="dxa"/>
            <w:gridSpan w:val="3"/>
            <w:vMerge/>
            <w:tcBorders>
              <w:left w:val="single" w:sz="4" w:space="0" w:color="auto"/>
              <w:right w:val="single" w:sz="4" w:space="0" w:color="auto"/>
            </w:tcBorders>
            <w:shd w:val="clear" w:color="auto" w:fill="auto"/>
          </w:tcPr>
          <w:p w14:paraId="23DFDE1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572BA2"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1D08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A7DD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BCD3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DBFD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8150EF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291DD767" w14:textId="77777777" w:rsidTr="000F0A04">
        <w:trPr>
          <w:trHeight w:val="279"/>
        </w:trPr>
        <w:tc>
          <w:tcPr>
            <w:tcW w:w="3472" w:type="dxa"/>
            <w:gridSpan w:val="3"/>
            <w:vMerge/>
            <w:tcBorders>
              <w:left w:val="single" w:sz="4" w:space="0" w:color="auto"/>
              <w:right w:val="single" w:sz="4" w:space="0" w:color="auto"/>
            </w:tcBorders>
            <w:shd w:val="clear" w:color="auto" w:fill="auto"/>
          </w:tcPr>
          <w:p w14:paraId="5C3ED36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42042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A5C97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2EEC1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25077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9C9F3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495279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2EB3D36C"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78DD5FA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ACB18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23C36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D846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9CCEF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BC9D0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BE080A3"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2150CD8C"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43C2976C"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14:paraId="1B37E52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14:paraId="4A5DBCC3"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1F714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48EAD0" w14:textId="77777777" w:rsidR="000A4C59" w:rsidRPr="008D5F9B" w:rsidRDefault="000A4C59"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w:t>
            </w:r>
            <w:r w:rsidR="004C5D67" w:rsidRPr="008D5F9B">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64EE61" w14:textId="77777777" w:rsidR="000A4C59" w:rsidRPr="008D5F9B" w:rsidRDefault="00882C35"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w:t>
            </w:r>
            <w:r w:rsidR="004C5D67" w:rsidRPr="008D5F9B">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19B748" w14:textId="77777777" w:rsidR="000A4C59" w:rsidRPr="008D5F9B" w:rsidRDefault="00882C3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994044" w14:textId="77777777" w:rsidR="000A4C59"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44334E4" w14:textId="77777777" w:rsidR="000A4C59"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397AF5" w:rsidRPr="008D5F9B" w14:paraId="5A8F5412" w14:textId="77777777" w:rsidTr="000F0A04">
        <w:trPr>
          <w:trHeight w:val="279"/>
        </w:trPr>
        <w:tc>
          <w:tcPr>
            <w:tcW w:w="637" w:type="dxa"/>
            <w:vMerge/>
            <w:tcBorders>
              <w:left w:val="single" w:sz="4" w:space="0" w:color="auto"/>
              <w:right w:val="single" w:sz="4" w:space="0" w:color="auto"/>
            </w:tcBorders>
          </w:tcPr>
          <w:p w14:paraId="33EA289C"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924BDB7"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8EF58A"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E83B9" w14:textId="77777777" w:rsidR="00397AF5" w:rsidRPr="008D5F9B" w:rsidRDefault="00397AF5"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w:t>
            </w:r>
            <w:r w:rsidR="004C5D67" w:rsidRPr="008D5F9B">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C0532E" w14:textId="77777777" w:rsidR="00397AF5" w:rsidRPr="008D5F9B" w:rsidRDefault="00882C35"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w:t>
            </w:r>
            <w:r w:rsidR="004C5D67" w:rsidRPr="008D5F9B">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43F908"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B58246"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B536D27"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0A4C59" w:rsidRPr="008D5F9B" w14:paraId="5A18CA2D" w14:textId="77777777" w:rsidTr="000F0A04">
        <w:trPr>
          <w:trHeight w:val="279"/>
        </w:trPr>
        <w:tc>
          <w:tcPr>
            <w:tcW w:w="637" w:type="dxa"/>
            <w:vMerge/>
            <w:tcBorders>
              <w:left w:val="single" w:sz="4" w:space="0" w:color="auto"/>
              <w:right w:val="single" w:sz="4" w:space="0" w:color="auto"/>
            </w:tcBorders>
          </w:tcPr>
          <w:p w14:paraId="47992DC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A7CF83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4B2B2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C424F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CB7D8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9BCE2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FAE4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F0D3E3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1DA6EDBC" w14:textId="77777777" w:rsidTr="000F0A04">
        <w:trPr>
          <w:trHeight w:val="279"/>
        </w:trPr>
        <w:tc>
          <w:tcPr>
            <w:tcW w:w="637" w:type="dxa"/>
            <w:vMerge/>
            <w:tcBorders>
              <w:left w:val="single" w:sz="4" w:space="0" w:color="auto"/>
              <w:right w:val="single" w:sz="4" w:space="0" w:color="auto"/>
            </w:tcBorders>
          </w:tcPr>
          <w:p w14:paraId="04110667"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C2F600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83D8B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1EAF9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3010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8B6D3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E8D01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F849DC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D3B7BB1" w14:textId="77777777" w:rsidTr="000F0A04">
        <w:trPr>
          <w:trHeight w:val="426"/>
        </w:trPr>
        <w:tc>
          <w:tcPr>
            <w:tcW w:w="637" w:type="dxa"/>
            <w:vMerge/>
            <w:tcBorders>
              <w:left w:val="single" w:sz="4" w:space="0" w:color="auto"/>
              <w:bottom w:val="single" w:sz="4" w:space="0" w:color="auto"/>
              <w:right w:val="single" w:sz="4" w:space="0" w:color="auto"/>
            </w:tcBorders>
          </w:tcPr>
          <w:p w14:paraId="27FB0F8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65906E4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E3CD1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40051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10D28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691FF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B426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E2F722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397AF5" w:rsidRPr="008D5F9B" w14:paraId="339D2CC1" w14:textId="77777777" w:rsidTr="000F0A04">
        <w:trPr>
          <w:trHeight w:val="356"/>
        </w:trPr>
        <w:tc>
          <w:tcPr>
            <w:tcW w:w="3472" w:type="dxa"/>
            <w:gridSpan w:val="3"/>
            <w:vMerge w:val="restart"/>
            <w:tcBorders>
              <w:left w:val="single" w:sz="4" w:space="0" w:color="auto"/>
              <w:right w:val="single" w:sz="4" w:space="0" w:color="auto"/>
            </w:tcBorders>
            <w:shd w:val="clear" w:color="auto" w:fill="auto"/>
          </w:tcPr>
          <w:p w14:paraId="2E050540"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6.1.</w:t>
            </w:r>
          </w:p>
          <w:p w14:paraId="11A73AD3"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886A92"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6D4C8A" w14:textId="77777777" w:rsidR="00397AF5" w:rsidRPr="008D5F9B" w:rsidRDefault="00397AF5"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w:t>
            </w:r>
            <w:r w:rsidR="004C5D67" w:rsidRPr="008D5F9B">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1E1A62" w14:textId="77777777" w:rsidR="00397AF5" w:rsidRPr="008D5F9B" w:rsidRDefault="004C5D67"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E6E9AF"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FAE5F"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1F15D82"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397AF5" w:rsidRPr="008D5F9B" w14:paraId="7BCEC945" w14:textId="77777777" w:rsidTr="000F0A04">
        <w:trPr>
          <w:trHeight w:val="473"/>
        </w:trPr>
        <w:tc>
          <w:tcPr>
            <w:tcW w:w="3472" w:type="dxa"/>
            <w:gridSpan w:val="3"/>
            <w:vMerge/>
            <w:tcBorders>
              <w:left w:val="single" w:sz="4" w:space="0" w:color="auto"/>
              <w:right w:val="single" w:sz="4" w:space="0" w:color="auto"/>
            </w:tcBorders>
            <w:shd w:val="clear" w:color="auto" w:fill="auto"/>
          </w:tcPr>
          <w:p w14:paraId="2FCAAA80"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FBC7CB"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2C81AD" w14:textId="77777777" w:rsidR="00397AF5" w:rsidRPr="008D5F9B" w:rsidRDefault="00397AF5"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34058,0</w:t>
            </w:r>
            <w:r w:rsidR="004C5D67" w:rsidRPr="008D5F9B">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7795E6" w14:textId="77777777" w:rsidR="00397AF5" w:rsidRPr="008D5F9B" w:rsidRDefault="004C5D67" w:rsidP="000F0A04">
            <w:pPr>
              <w:spacing w:after="0" w:line="240" w:lineRule="auto"/>
              <w:jc w:val="center"/>
              <w:rPr>
                <w:rFonts w:ascii="Times New Roman" w:eastAsia="Times New Roman" w:hAnsi="Times New Roman" w:cs="Times New Roman"/>
                <w:sz w:val="18"/>
                <w:szCs w:val="18"/>
                <w:lang w:eastAsia="ru-RU"/>
              </w:rPr>
            </w:pPr>
            <w:r w:rsidRPr="008D5F9B">
              <w:rPr>
                <w:rFonts w:ascii="Times New Roman" w:eastAsia="Times New Roman" w:hAnsi="Times New Roman" w:cs="Times New Roman"/>
                <w:sz w:val="18"/>
                <w:szCs w:val="18"/>
                <w:lang w:eastAsia="ru-RU"/>
              </w:rPr>
              <w:t>39273,90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BE8068"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0E654"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BA10878" w14:textId="77777777" w:rsidR="00397AF5" w:rsidRPr="008D5F9B" w:rsidRDefault="004C5D67"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0,00</w:t>
            </w:r>
          </w:p>
        </w:tc>
      </w:tr>
      <w:tr w:rsidR="000A4C59" w:rsidRPr="008D5F9B" w14:paraId="10D5432A" w14:textId="77777777" w:rsidTr="000F0A04">
        <w:trPr>
          <w:trHeight w:val="369"/>
        </w:trPr>
        <w:tc>
          <w:tcPr>
            <w:tcW w:w="3472" w:type="dxa"/>
            <w:gridSpan w:val="3"/>
            <w:vMerge/>
            <w:tcBorders>
              <w:left w:val="single" w:sz="4" w:space="0" w:color="auto"/>
              <w:right w:val="single" w:sz="4" w:space="0" w:color="auto"/>
            </w:tcBorders>
            <w:shd w:val="clear" w:color="auto" w:fill="auto"/>
          </w:tcPr>
          <w:p w14:paraId="470C489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D4896C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CC26C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98B9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6E23FB"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507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087B27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799B027C" w14:textId="77777777" w:rsidTr="000F0A04">
        <w:trPr>
          <w:trHeight w:val="261"/>
        </w:trPr>
        <w:tc>
          <w:tcPr>
            <w:tcW w:w="3472" w:type="dxa"/>
            <w:gridSpan w:val="3"/>
            <w:vMerge/>
            <w:tcBorders>
              <w:left w:val="single" w:sz="4" w:space="0" w:color="auto"/>
              <w:right w:val="single" w:sz="4" w:space="0" w:color="auto"/>
            </w:tcBorders>
            <w:shd w:val="clear" w:color="auto" w:fill="auto"/>
          </w:tcPr>
          <w:p w14:paraId="607E58E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24998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2308E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18F0C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DA46A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D65E32"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E88DF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F4CF49B" w14:textId="77777777" w:rsidTr="000F0A04">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14:paraId="4ABB535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7A34F6"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4E85D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1D6C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49A7A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B161D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70393E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6F291F9D" w14:textId="77777777" w:rsidTr="000F0A04">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0650BE4C" w14:textId="77777777" w:rsidR="000A4C59" w:rsidRPr="008D5F9B" w:rsidRDefault="000A4C59" w:rsidP="000C4206">
            <w:pPr>
              <w:spacing w:after="0" w:line="240" w:lineRule="auto"/>
              <w:ind w:left="113" w:right="113"/>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2A110D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111BB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234F9"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w:t>
            </w:r>
            <w:r w:rsidR="004C5D67" w:rsidRPr="008D5F9B">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96EBFC" w14:textId="77777777" w:rsidR="000A4C59" w:rsidRPr="008D5F9B"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4071,3</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E7C682" w14:textId="77777777" w:rsidR="000A4C59"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4292,1</w:t>
            </w:r>
            <w:r w:rsidR="004C5D67" w:rsidRPr="008D5F9B">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B7709F" w14:textId="77777777" w:rsidR="000A4C59" w:rsidRPr="008D5F9B" w:rsidRDefault="00397AF5"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4290,1</w:t>
            </w:r>
            <w:r w:rsidR="004C5D67" w:rsidRPr="008D5F9B">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7B68664A" w14:textId="77777777" w:rsidR="000A4C59" w:rsidRPr="008D5F9B" w:rsidRDefault="00397AF5" w:rsidP="000F0A04">
            <w:pPr>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4286,2</w:t>
            </w:r>
            <w:r w:rsidR="004C5D67" w:rsidRPr="008D5F9B">
              <w:rPr>
                <w:rFonts w:ascii="Times New Roman" w:eastAsia="Times New Roman" w:hAnsi="Times New Roman" w:cs="Times New Roman"/>
                <w:sz w:val="18"/>
                <w:szCs w:val="18"/>
                <w:lang w:eastAsia="zh-CN"/>
              </w:rPr>
              <w:t>0</w:t>
            </w:r>
          </w:p>
        </w:tc>
      </w:tr>
      <w:tr w:rsidR="00397AF5" w:rsidRPr="008D5F9B" w14:paraId="73C8AA3B"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17AEB842"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24DF76F2"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E2F9E2"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991005" w14:textId="77777777" w:rsidR="00397AF5" w:rsidRPr="008D5F9B"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w:t>
            </w:r>
            <w:r w:rsidR="004C5D67" w:rsidRPr="008D5F9B">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085D25" w14:textId="77777777" w:rsidR="00397AF5" w:rsidRPr="008D5F9B" w:rsidRDefault="00397AF5"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8D5F9B">
              <w:rPr>
                <w:rFonts w:ascii="Times New Roman" w:eastAsia="Times New Roman" w:hAnsi="Times New Roman" w:cs="Times New Roman"/>
                <w:sz w:val="18"/>
                <w:szCs w:val="18"/>
                <w:lang w:eastAsia="zh-CN"/>
              </w:rPr>
              <w:t>4071,3</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EA194D"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4292,1</w:t>
            </w:r>
            <w:r w:rsidR="004C5D67" w:rsidRPr="008D5F9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D9760B"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w:t>
            </w:r>
            <w:r w:rsidR="004C5D67"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3B923A05"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w:t>
            </w:r>
            <w:r w:rsidR="004C5D67" w:rsidRPr="008D5F9B">
              <w:rPr>
                <w:rFonts w:ascii="Times New Roman" w:hAnsi="Times New Roman" w:cs="Times New Roman"/>
                <w:sz w:val="20"/>
                <w:szCs w:val="20"/>
              </w:rPr>
              <w:t>0</w:t>
            </w:r>
          </w:p>
        </w:tc>
      </w:tr>
      <w:tr w:rsidR="000A4C59" w:rsidRPr="008D5F9B" w14:paraId="0D56B45D"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7437802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103C7FF0"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04C1F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2589A"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E028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94F00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932B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0AB0E7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7FBF1CE1"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5252120D"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318B546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3147BC"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99D51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91568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B1848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375B0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3AC302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097433C" w14:textId="77777777" w:rsidTr="000F0A04">
        <w:trPr>
          <w:trHeight w:val="360"/>
        </w:trPr>
        <w:tc>
          <w:tcPr>
            <w:tcW w:w="637" w:type="dxa"/>
            <w:vMerge/>
            <w:tcBorders>
              <w:top w:val="single" w:sz="4" w:space="0" w:color="auto"/>
              <w:left w:val="single" w:sz="4" w:space="0" w:color="auto"/>
              <w:bottom w:val="single" w:sz="4" w:space="0" w:color="auto"/>
              <w:right w:val="single" w:sz="4" w:space="0" w:color="auto"/>
            </w:tcBorders>
          </w:tcPr>
          <w:p w14:paraId="61C3DB1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31B9358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4882DF"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D1694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C0681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66F78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32CB76"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5B44A6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397AF5" w:rsidRPr="008D5F9B" w14:paraId="261307DE" w14:textId="77777777" w:rsidTr="000F0A04">
        <w:trPr>
          <w:trHeight w:val="371"/>
        </w:trPr>
        <w:tc>
          <w:tcPr>
            <w:tcW w:w="3472" w:type="dxa"/>
            <w:gridSpan w:val="3"/>
            <w:vMerge w:val="restart"/>
            <w:tcBorders>
              <w:left w:val="single" w:sz="4" w:space="0" w:color="auto"/>
              <w:right w:val="single" w:sz="4" w:space="0" w:color="auto"/>
            </w:tcBorders>
            <w:shd w:val="clear" w:color="auto" w:fill="auto"/>
          </w:tcPr>
          <w:p w14:paraId="35FB2B44"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Основное мероприятие 7.1.</w:t>
            </w:r>
          </w:p>
          <w:p w14:paraId="7FB79AB4"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41B6E4C6"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7363A9"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31B2C" w14:textId="77777777" w:rsidR="00397AF5" w:rsidRPr="008D5F9B"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w:t>
            </w:r>
            <w:r w:rsidR="004C5D67" w:rsidRPr="008D5F9B">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F6131E" w14:textId="77777777" w:rsidR="00397AF5" w:rsidRPr="008D5F9B" w:rsidRDefault="00397AF5" w:rsidP="000F0A04">
            <w:pPr>
              <w:jc w:val="center"/>
            </w:pPr>
            <w:r w:rsidRPr="008D5F9B">
              <w:rPr>
                <w:rFonts w:ascii="Times New Roman" w:eastAsia="Times New Roman" w:hAnsi="Times New Roman" w:cs="Times New Roman"/>
                <w:sz w:val="18"/>
                <w:szCs w:val="18"/>
                <w:lang w:eastAsia="zh-CN"/>
              </w:rPr>
              <w:t>4071,3</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483F38"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4292,1</w:t>
            </w:r>
            <w:r w:rsidR="004C5D67" w:rsidRPr="008D5F9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DE83E"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w:t>
            </w:r>
            <w:r w:rsidR="004C5D67"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7BB33C08"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w:t>
            </w:r>
            <w:r w:rsidR="004C5D67" w:rsidRPr="008D5F9B">
              <w:rPr>
                <w:rFonts w:ascii="Times New Roman" w:hAnsi="Times New Roman" w:cs="Times New Roman"/>
                <w:sz w:val="20"/>
                <w:szCs w:val="20"/>
              </w:rPr>
              <w:t>0</w:t>
            </w:r>
          </w:p>
        </w:tc>
      </w:tr>
      <w:tr w:rsidR="00397AF5" w:rsidRPr="008D5F9B" w14:paraId="2BFC8F07" w14:textId="77777777" w:rsidTr="000F0A04">
        <w:trPr>
          <w:trHeight w:val="371"/>
        </w:trPr>
        <w:tc>
          <w:tcPr>
            <w:tcW w:w="3472" w:type="dxa"/>
            <w:gridSpan w:val="3"/>
            <w:vMerge/>
            <w:tcBorders>
              <w:left w:val="single" w:sz="4" w:space="0" w:color="auto"/>
              <w:right w:val="single" w:sz="4" w:space="0" w:color="auto"/>
            </w:tcBorders>
            <w:shd w:val="clear" w:color="auto" w:fill="auto"/>
          </w:tcPr>
          <w:p w14:paraId="43219BDA"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64C99E" w14:textId="77777777" w:rsidR="00397AF5" w:rsidRPr="008D5F9B" w:rsidRDefault="00397AF5" w:rsidP="00397AF5">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97A0EA" w14:textId="77777777" w:rsidR="00397AF5" w:rsidRPr="008D5F9B"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8D5F9B">
              <w:rPr>
                <w:rFonts w:ascii="Times New Roman" w:eastAsia="Times New Roman" w:hAnsi="Times New Roman" w:cs="Times New Roman"/>
                <w:color w:val="000000"/>
                <w:sz w:val="18"/>
                <w:szCs w:val="18"/>
                <w:lang w:eastAsia="zh-CN"/>
              </w:rPr>
              <w:t>2798,8</w:t>
            </w:r>
            <w:r w:rsidR="004C5D67" w:rsidRPr="008D5F9B">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052E37" w14:textId="77777777" w:rsidR="00397AF5" w:rsidRPr="008D5F9B" w:rsidRDefault="00397AF5" w:rsidP="000F0A04">
            <w:pPr>
              <w:jc w:val="center"/>
            </w:pPr>
            <w:r w:rsidRPr="008D5F9B">
              <w:rPr>
                <w:rFonts w:ascii="Times New Roman" w:eastAsia="Times New Roman" w:hAnsi="Times New Roman" w:cs="Times New Roman"/>
                <w:sz w:val="18"/>
                <w:szCs w:val="18"/>
                <w:lang w:eastAsia="zh-CN"/>
              </w:rPr>
              <w:t>4071,3</w:t>
            </w:r>
            <w:r w:rsidR="004C5D67" w:rsidRPr="008D5F9B">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CABB76"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ru-RU"/>
              </w:rPr>
            </w:pPr>
            <w:r w:rsidRPr="008D5F9B">
              <w:rPr>
                <w:rFonts w:ascii="Times New Roman" w:hAnsi="Times New Roman" w:cs="Times New Roman"/>
                <w:sz w:val="20"/>
                <w:szCs w:val="20"/>
              </w:rPr>
              <w:t>4292,1</w:t>
            </w:r>
            <w:r w:rsidR="004C5D67" w:rsidRPr="008D5F9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682A6"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4290,1</w:t>
            </w:r>
            <w:r w:rsidR="004C5D67" w:rsidRPr="008D5F9B">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404ED98B" w14:textId="77777777" w:rsidR="00397AF5" w:rsidRPr="008D5F9B" w:rsidRDefault="00397AF5" w:rsidP="000F0A04">
            <w:pPr>
              <w:spacing w:after="0" w:line="240" w:lineRule="auto"/>
              <w:jc w:val="center"/>
              <w:rPr>
                <w:rFonts w:ascii="Times New Roman" w:eastAsia="Times New Roman" w:hAnsi="Times New Roman" w:cs="Times New Roman"/>
                <w:sz w:val="20"/>
                <w:szCs w:val="20"/>
                <w:lang w:eastAsia="zh-CN"/>
              </w:rPr>
            </w:pPr>
            <w:r w:rsidRPr="008D5F9B">
              <w:rPr>
                <w:rFonts w:ascii="Times New Roman" w:hAnsi="Times New Roman" w:cs="Times New Roman"/>
                <w:sz w:val="20"/>
                <w:szCs w:val="20"/>
              </w:rPr>
              <w:t>4286,2</w:t>
            </w:r>
            <w:r w:rsidR="004C5D67" w:rsidRPr="008D5F9B">
              <w:rPr>
                <w:rFonts w:ascii="Times New Roman" w:hAnsi="Times New Roman" w:cs="Times New Roman"/>
                <w:sz w:val="20"/>
                <w:szCs w:val="20"/>
              </w:rPr>
              <w:t>0</w:t>
            </w:r>
          </w:p>
        </w:tc>
      </w:tr>
      <w:tr w:rsidR="000A4C59" w:rsidRPr="008D5F9B" w14:paraId="122BF5FA" w14:textId="77777777" w:rsidTr="000F0A04">
        <w:trPr>
          <w:trHeight w:val="250"/>
        </w:trPr>
        <w:tc>
          <w:tcPr>
            <w:tcW w:w="3472" w:type="dxa"/>
            <w:gridSpan w:val="3"/>
            <w:vMerge/>
            <w:tcBorders>
              <w:left w:val="single" w:sz="4" w:space="0" w:color="auto"/>
              <w:right w:val="single" w:sz="4" w:space="0" w:color="auto"/>
            </w:tcBorders>
            <w:shd w:val="clear" w:color="auto" w:fill="auto"/>
          </w:tcPr>
          <w:p w14:paraId="1307B7BE"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20B058"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19DBE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165F7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597907"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84D3B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0BBDD78"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A6625AF" w14:textId="77777777" w:rsidTr="000F0A04">
        <w:trPr>
          <w:trHeight w:val="281"/>
        </w:trPr>
        <w:tc>
          <w:tcPr>
            <w:tcW w:w="3472" w:type="dxa"/>
            <w:gridSpan w:val="3"/>
            <w:vMerge/>
            <w:tcBorders>
              <w:left w:val="single" w:sz="4" w:space="0" w:color="auto"/>
              <w:right w:val="single" w:sz="4" w:space="0" w:color="auto"/>
            </w:tcBorders>
            <w:shd w:val="clear" w:color="auto" w:fill="auto"/>
          </w:tcPr>
          <w:p w14:paraId="3B881FD5"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3A0811"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545E45"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B18510"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4A845D"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C4BD8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CA894EE"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8D5F9B" w14:paraId="3BE3D82A" w14:textId="77777777" w:rsidTr="000F0A04">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14:paraId="7BC07F64"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E410D9" w14:textId="77777777" w:rsidR="000A4C59" w:rsidRPr="008D5F9B" w:rsidRDefault="000A4C59" w:rsidP="000C4206">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670F81"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A83F4"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351B69"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69309C"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07AA39F" w14:textId="77777777" w:rsidR="000A4C59" w:rsidRPr="008D5F9B" w:rsidRDefault="000A4C59" w:rsidP="000F0A04">
            <w:pPr>
              <w:spacing w:after="0" w:line="240" w:lineRule="auto"/>
              <w:jc w:val="center"/>
              <w:rPr>
                <w:rFonts w:ascii="Times New Roman" w:eastAsia="Times New Roman" w:hAnsi="Times New Roman" w:cs="Times New Roman"/>
                <w:sz w:val="20"/>
                <w:szCs w:val="20"/>
                <w:lang w:eastAsia="ru-RU"/>
              </w:rPr>
            </w:pPr>
          </w:p>
        </w:tc>
      </w:tr>
    </w:tbl>
    <w:p w14:paraId="2EE88F16" w14:textId="77777777" w:rsidR="006269EA" w:rsidRPr="008D5F9B"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8D5F9B" w:rsidSect="00734AA6">
          <w:pgSz w:w="16840" w:h="11907" w:orient="landscape" w:code="9"/>
          <w:pgMar w:top="426" w:right="539" w:bottom="993" w:left="1134" w:header="0" w:footer="0" w:gutter="0"/>
          <w:cols w:space="720"/>
          <w:docGrid w:linePitch="272"/>
        </w:sectPr>
      </w:pPr>
    </w:p>
    <w:p w14:paraId="2AC611F0" w14:textId="77777777" w:rsidR="006269EA" w:rsidRPr="008D5F9B"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0BAB00F4"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A503F2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33944D1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5B5EE1A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20352C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Правовые риски</w:t>
      </w:r>
    </w:p>
    <w:p w14:paraId="348C76D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0BB7CCF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253E84F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6A8070F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5C79ACA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Финансовые риски</w:t>
      </w:r>
    </w:p>
    <w:p w14:paraId="42E0AFF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40CAC2B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3D9D8EB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607A172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46D7A80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5A562BD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Макроэкономические риски</w:t>
      </w:r>
    </w:p>
    <w:p w14:paraId="36DC0D3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32F4402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5F4E59C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5BD7354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A23ED0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Административные риски</w:t>
      </w:r>
    </w:p>
    <w:p w14:paraId="7F486E7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18C2DE6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06DA724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 формирование эффективной системы управления реализацией программы;</w:t>
      </w:r>
    </w:p>
    <w:p w14:paraId="055EE05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23D230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518AE5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заключение и контроль реализации соглашений о взаимодействии с заинтересованными сторонами;</w:t>
      </w:r>
    </w:p>
    <w:p w14:paraId="5899EE1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244FFD2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2BB0040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1A98781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643A62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Кадровые риски</w:t>
      </w:r>
    </w:p>
    <w:p w14:paraId="4C4A0EE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502B24A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222A58B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D9923F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 Подпрограммы муниципальной программы.</w:t>
      </w:r>
    </w:p>
    <w:p w14:paraId="070688C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0B9713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 Подпрограмма «Сохранение и развитие</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материально-технической базы</w:t>
      </w: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053A072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(далее - Подпрограмма 1)</w:t>
      </w:r>
    </w:p>
    <w:p w14:paraId="1E32374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77F177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3.1.1. Паспорт Подпрограммы 1.</w:t>
      </w:r>
    </w:p>
    <w:p w14:paraId="31B3784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094BD35F" w14:textId="77777777" w:rsidTr="00734AA6">
        <w:tc>
          <w:tcPr>
            <w:tcW w:w="2472" w:type="dxa"/>
            <w:tcBorders>
              <w:top w:val="single" w:sz="2" w:space="0" w:color="auto"/>
              <w:left w:val="single" w:sz="2" w:space="0" w:color="auto"/>
              <w:bottom w:val="single" w:sz="2" w:space="0" w:color="auto"/>
              <w:right w:val="single" w:sz="2" w:space="0" w:color="auto"/>
            </w:tcBorders>
          </w:tcPr>
          <w:p w14:paraId="4D1961E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61CCCFC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8D5F9B" w14:paraId="4633F76E" w14:textId="77777777" w:rsidTr="00734AA6">
        <w:tc>
          <w:tcPr>
            <w:tcW w:w="2472" w:type="dxa"/>
            <w:tcBorders>
              <w:top w:val="single" w:sz="2" w:space="0" w:color="auto"/>
              <w:left w:val="single" w:sz="2" w:space="0" w:color="auto"/>
              <w:bottom w:val="single" w:sz="2" w:space="0" w:color="auto"/>
              <w:right w:val="single" w:sz="2" w:space="0" w:color="auto"/>
            </w:tcBorders>
          </w:tcPr>
          <w:p w14:paraId="3CF8A15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2951E7B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42779A51" w14:textId="77777777" w:rsidTr="00734AA6">
        <w:tc>
          <w:tcPr>
            <w:tcW w:w="2472" w:type="dxa"/>
            <w:tcBorders>
              <w:top w:val="single" w:sz="2" w:space="0" w:color="auto"/>
              <w:left w:val="single" w:sz="2" w:space="0" w:color="auto"/>
              <w:bottom w:val="single" w:sz="2" w:space="0" w:color="auto"/>
              <w:right w:val="single" w:sz="2" w:space="0" w:color="auto"/>
            </w:tcBorders>
          </w:tcPr>
          <w:p w14:paraId="52A812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14DB772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8D5F9B" w14:paraId="7A8A9690" w14:textId="77777777" w:rsidTr="00734AA6">
        <w:tc>
          <w:tcPr>
            <w:tcW w:w="2472" w:type="dxa"/>
            <w:tcBorders>
              <w:top w:val="single" w:sz="2" w:space="0" w:color="auto"/>
              <w:left w:val="single" w:sz="2" w:space="0" w:color="auto"/>
              <w:bottom w:val="single" w:sz="2" w:space="0" w:color="auto"/>
              <w:right w:val="single" w:sz="2" w:space="0" w:color="auto"/>
            </w:tcBorders>
          </w:tcPr>
          <w:p w14:paraId="0167EC4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0ADFDA8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48D011A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71418B5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8D5F9B" w14:paraId="79497306" w14:textId="77777777" w:rsidTr="00734AA6">
        <w:tc>
          <w:tcPr>
            <w:tcW w:w="2472" w:type="dxa"/>
            <w:tcBorders>
              <w:top w:val="single" w:sz="2" w:space="0" w:color="auto"/>
              <w:left w:val="single" w:sz="2" w:space="0" w:color="auto"/>
              <w:bottom w:val="single" w:sz="2" w:space="0" w:color="auto"/>
              <w:right w:val="single" w:sz="2" w:space="0" w:color="auto"/>
            </w:tcBorders>
          </w:tcPr>
          <w:p w14:paraId="31BF012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079B41B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реализуется в течение 2023-202</w:t>
            </w:r>
            <w:r w:rsidR="00364A1F"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6A3473C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1 реализуется в 1 этап.</w:t>
            </w:r>
          </w:p>
        </w:tc>
      </w:tr>
    </w:tbl>
    <w:p w14:paraId="11CEAB10"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851"/>
        <w:gridCol w:w="1701"/>
        <w:gridCol w:w="773"/>
        <w:gridCol w:w="786"/>
        <w:gridCol w:w="2548"/>
        <w:gridCol w:w="712"/>
        <w:gridCol w:w="951"/>
        <w:gridCol w:w="12"/>
        <w:gridCol w:w="243"/>
        <w:gridCol w:w="1062"/>
        <w:gridCol w:w="13"/>
      </w:tblGrid>
      <w:tr w:rsidR="006269EA" w:rsidRPr="008D5F9B" w14:paraId="52B33635"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40853E48"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11983545"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4033783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59B16FAE" w14:textId="77777777" w:rsidTr="00364A1F">
        <w:trPr>
          <w:gridAfter w:val="1"/>
          <w:wAfter w:w="13" w:type="dxa"/>
          <w:trHeight w:val="20"/>
        </w:trPr>
        <w:tc>
          <w:tcPr>
            <w:tcW w:w="1418" w:type="dxa"/>
            <w:gridSpan w:val="3"/>
            <w:tcBorders>
              <w:top w:val="single" w:sz="2" w:space="0" w:color="auto"/>
              <w:left w:val="single" w:sz="2" w:space="0" w:color="auto"/>
              <w:bottom w:val="single" w:sz="4" w:space="0" w:color="auto"/>
              <w:right w:val="single" w:sz="2" w:space="0" w:color="auto"/>
            </w:tcBorders>
          </w:tcPr>
          <w:p w14:paraId="174056A2"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1A485208"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637FB3D4"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14:paraId="3522AB5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260" w:type="dxa"/>
            <w:gridSpan w:val="2"/>
            <w:tcBorders>
              <w:top w:val="single" w:sz="2" w:space="0" w:color="auto"/>
              <w:left w:val="single" w:sz="4" w:space="0" w:color="auto"/>
              <w:bottom w:val="single" w:sz="4" w:space="0" w:color="auto"/>
              <w:right w:val="single" w:sz="2" w:space="0" w:color="auto"/>
            </w:tcBorders>
          </w:tcPr>
          <w:p w14:paraId="0E136ACB" w14:textId="77777777" w:rsidR="006269EA" w:rsidRPr="008D5F9B" w:rsidRDefault="00364A1F" w:rsidP="00D86DB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2026 год</w:t>
            </w:r>
            <w:r w:rsidRPr="008D5F9B">
              <w:rPr>
                <w:rFonts w:ascii="Times New Roman" w:eastAsia="Times New Roman" w:hAnsi="Times New Roman" w:cs="Times New Roman"/>
                <w:noProof/>
                <w:sz w:val="24"/>
                <w:szCs w:val="24"/>
                <w:lang w:eastAsia="ru-RU"/>
              </w:rPr>
              <w:t xml:space="preserve">                2027 год</w:t>
            </w:r>
          </w:p>
        </w:tc>
        <w:tc>
          <w:tcPr>
            <w:tcW w:w="2268" w:type="dxa"/>
            <w:gridSpan w:val="4"/>
            <w:tcBorders>
              <w:top w:val="single" w:sz="2" w:space="0" w:color="auto"/>
              <w:left w:val="single" w:sz="2" w:space="0" w:color="auto"/>
              <w:bottom w:val="single" w:sz="4" w:space="0" w:color="auto"/>
              <w:right w:val="single" w:sz="2" w:space="0" w:color="auto"/>
            </w:tcBorders>
          </w:tcPr>
          <w:p w14:paraId="19F4A6D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10667B19" w14:textId="77777777" w:rsidTr="00364A1F">
        <w:trPr>
          <w:gridAfter w:val="1"/>
          <w:wAfter w:w="13" w:type="dxa"/>
          <w:trHeight w:val="20"/>
        </w:trPr>
        <w:tc>
          <w:tcPr>
            <w:tcW w:w="1418" w:type="dxa"/>
            <w:gridSpan w:val="3"/>
            <w:tcBorders>
              <w:top w:val="single" w:sz="2" w:space="0" w:color="auto"/>
              <w:left w:val="single" w:sz="2" w:space="0" w:color="auto"/>
              <w:right w:val="single" w:sz="2" w:space="0" w:color="auto"/>
            </w:tcBorders>
          </w:tcPr>
          <w:p w14:paraId="07163D6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77,10</w:t>
            </w:r>
          </w:p>
        </w:tc>
        <w:tc>
          <w:tcPr>
            <w:tcW w:w="1701" w:type="dxa"/>
            <w:tcBorders>
              <w:top w:val="single" w:sz="2" w:space="0" w:color="auto"/>
              <w:left w:val="single" w:sz="2" w:space="0" w:color="auto"/>
              <w:right w:val="single" w:sz="2" w:space="0" w:color="auto"/>
            </w:tcBorders>
          </w:tcPr>
          <w:p w14:paraId="7B3F68EB" w14:textId="77777777" w:rsidR="006269EA" w:rsidRPr="008D5F9B"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485,0</w:t>
            </w:r>
            <w:r w:rsidR="00011016" w:rsidRPr="008D5F9B">
              <w:rPr>
                <w:rFonts w:ascii="Times New Roman" w:eastAsia="Times New Roman" w:hAnsi="Times New Roman" w:cs="Times New Roman"/>
                <w:sz w:val="24"/>
                <w:szCs w:val="24"/>
                <w:lang w:eastAsia="ru-RU"/>
              </w:rPr>
              <w:t>0</w:t>
            </w:r>
          </w:p>
        </w:tc>
        <w:tc>
          <w:tcPr>
            <w:tcW w:w="1559" w:type="dxa"/>
            <w:gridSpan w:val="2"/>
            <w:tcBorders>
              <w:top w:val="single" w:sz="2" w:space="0" w:color="auto"/>
              <w:left w:val="single" w:sz="2" w:space="0" w:color="auto"/>
              <w:right w:val="single" w:sz="2" w:space="0" w:color="auto"/>
            </w:tcBorders>
          </w:tcPr>
          <w:p w14:paraId="4AA8F5E8"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0,00</w:t>
            </w:r>
          </w:p>
        </w:tc>
        <w:tc>
          <w:tcPr>
            <w:tcW w:w="3260" w:type="dxa"/>
            <w:gridSpan w:val="2"/>
            <w:tcBorders>
              <w:top w:val="single" w:sz="2" w:space="0" w:color="auto"/>
              <w:left w:val="single" w:sz="2" w:space="0" w:color="auto"/>
              <w:right w:val="single" w:sz="4" w:space="0" w:color="auto"/>
            </w:tcBorders>
          </w:tcPr>
          <w:p w14:paraId="4EEEACE8" w14:textId="77777777" w:rsidR="006269EA" w:rsidRPr="008D5F9B" w:rsidRDefault="00326A75" w:rsidP="000F0A04">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389FEFF4">
                <v:line id="Прямая соединительная линия 2" o:spid="_x0000_s1033"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7.25pt" to="7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" strokecolor="black [3200]" strokeweight=".5pt">
                  <v:stroke joinstyle="miter"/>
                  <o:lock v:ext="edit" shapetype="f"/>
                </v:line>
              </w:pict>
            </w:r>
            <w:r w:rsidR="00D86DBA" w:rsidRPr="008D5F9B">
              <w:rPr>
                <w:rFonts w:ascii="Times New Roman" w:eastAsia="Times New Roman" w:hAnsi="Times New Roman" w:cs="Times New Roman"/>
                <w:sz w:val="24"/>
                <w:szCs w:val="24"/>
                <w:lang w:eastAsia="ru-RU"/>
              </w:rPr>
              <w:t xml:space="preserve">       </w:t>
            </w:r>
            <w:r w:rsidR="008679B4" w:rsidRPr="008D5F9B">
              <w:rPr>
                <w:rFonts w:ascii="Times New Roman" w:eastAsia="Times New Roman" w:hAnsi="Times New Roman" w:cs="Times New Roman"/>
                <w:sz w:val="24"/>
                <w:szCs w:val="24"/>
                <w:lang w:eastAsia="ru-RU"/>
              </w:rPr>
              <w:t>81,2</w:t>
            </w:r>
            <w:r w:rsidR="00D86DBA" w:rsidRPr="008D5F9B">
              <w:rPr>
                <w:rFonts w:ascii="Times New Roman" w:eastAsia="Times New Roman" w:hAnsi="Times New Roman" w:cs="Times New Roman"/>
                <w:sz w:val="24"/>
                <w:szCs w:val="24"/>
                <w:lang w:eastAsia="ru-RU"/>
              </w:rPr>
              <w:t xml:space="preserve">                     </w:t>
            </w:r>
            <w:r w:rsidR="008679B4" w:rsidRPr="008D5F9B">
              <w:rPr>
                <w:rFonts w:ascii="Times New Roman" w:eastAsia="Times New Roman" w:hAnsi="Times New Roman" w:cs="Times New Roman"/>
                <w:sz w:val="24"/>
                <w:szCs w:val="24"/>
                <w:lang w:eastAsia="ru-RU"/>
              </w:rPr>
              <w:t>0,0</w:t>
            </w:r>
            <w:r w:rsidR="00011016" w:rsidRPr="008D5F9B">
              <w:rPr>
                <w:rFonts w:ascii="Times New Roman" w:eastAsia="Times New Roman" w:hAnsi="Times New Roman" w:cs="Times New Roman"/>
                <w:sz w:val="24"/>
                <w:szCs w:val="24"/>
                <w:lang w:eastAsia="ru-RU"/>
              </w:rPr>
              <w:t>0</w:t>
            </w:r>
          </w:p>
        </w:tc>
        <w:tc>
          <w:tcPr>
            <w:tcW w:w="2268" w:type="dxa"/>
            <w:gridSpan w:val="4"/>
            <w:tcBorders>
              <w:top w:val="single" w:sz="2" w:space="0" w:color="auto"/>
              <w:left w:val="single" w:sz="4" w:space="0" w:color="auto"/>
              <w:right w:val="single" w:sz="2" w:space="0" w:color="auto"/>
            </w:tcBorders>
          </w:tcPr>
          <w:p w14:paraId="356C2223"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643,30</w:t>
            </w:r>
          </w:p>
        </w:tc>
      </w:tr>
      <w:tr w:rsidR="006269EA" w:rsidRPr="008D5F9B" w14:paraId="7DEB29B8" w14:textId="77777777" w:rsidTr="00734AA6">
        <w:trPr>
          <w:trHeight w:val="20"/>
        </w:trPr>
        <w:tc>
          <w:tcPr>
            <w:tcW w:w="188" w:type="dxa"/>
            <w:tcBorders>
              <w:top w:val="single" w:sz="4" w:space="0" w:color="auto"/>
            </w:tcBorders>
          </w:tcPr>
          <w:p w14:paraId="468D348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Borders>
              <w:top w:val="single" w:sz="4" w:space="0" w:color="auto"/>
            </w:tcBorders>
          </w:tcPr>
          <w:p w14:paraId="32247BE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2"/>
            <w:tcBorders>
              <w:top w:val="single" w:sz="4" w:space="0" w:color="auto"/>
            </w:tcBorders>
          </w:tcPr>
          <w:p w14:paraId="3CB21F7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186EDEB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2"/>
            <w:tcBorders>
              <w:top w:val="single" w:sz="4" w:space="0" w:color="auto"/>
            </w:tcBorders>
          </w:tcPr>
          <w:p w14:paraId="706215C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0DDFD4A1"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41AC665D"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30C310B2" w14:textId="77777777" w:rsidTr="00364A1F">
        <w:trPr>
          <w:gridAfter w:val="1"/>
          <w:wAfter w:w="13" w:type="dxa"/>
          <w:trHeight w:val="20"/>
        </w:trPr>
        <w:tc>
          <w:tcPr>
            <w:tcW w:w="567" w:type="dxa"/>
            <w:gridSpan w:val="2"/>
            <w:tcBorders>
              <w:top w:val="single" w:sz="2" w:space="0" w:color="auto"/>
              <w:left w:val="single" w:sz="2" w:space="0" w:color="auto"/>
              <w:right w:val="single" w:sz="2" w:space="0" w:color="auto"/>
            </w:tcBorders>
          </w:tcPr>
          <w:p w14:paraId="5EECEBF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42256DD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30F4E99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305" w:type="dxa"/>
            <w:gridSpan w:val="2"/>
            <w:tcBorders>
              <w:top w:val="single" w:sz="2" w:space="0" w:color="auto"/>
              <w:left w:val="single" w:sz="2" w:space="0" w:color="auto"/>
              <w:right w:val="single" w:sz="2" w:space="0" w:color="auto"/>
            </w:tcBorders>
          </w:tcPr>
          <w:p w14:paraId="3EB3119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364A1F"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76B59FD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0DDF5803" w14:textId="77777777" w:rsidTr="00364A1F">
        <w:trPr>
          <w:gridAfter w:val="1"/>
          <w:wAfter w:w="13"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66438A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lastRenderedPageBreak/>
              <w:t>Индикаторы</w:t>
            </w:r>
          </w:p>
        </w:tc>
      </w:tr>
      <w:tr w:rsidR="006269EA" w:rsidRPr="008D5F9B" w14:paraId="74AA8D5E" w14:textId="77777777" w:rsidTr="00364A1F">
        <w:trPr>
          <w:gridAfter w:val="1"/>
          <w:wAfter w:w="13"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4C4014A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5166036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519E002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14:paraId="3578C1AB"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53</w:t>
            </w:r>
          </w:p>
        </w:tc>
      </w:tr>
      <w:tr w:rsidR="006269EA" w:rsidRPr="008D5F9B" w14:paraId="2D8DC02B" w14:textId="77777777" w:rsidTr="00364A1F">
        <w:trPr>
          <w:gridAfter w:val="1"/>
          <w:wAfter w:w="13" w:type="dxa"/>
          <w:trHeight w:val="20"/>
        </w:trPr>
        <w:tc>
          <w:tcPr>
            <w:tcW w:w="10206" w:type="dxa"/>
            <w:gridSpan w:val="12"/>
            <w:tcBorders>
              <w:top w:val="single" w:sz="4" w:space="0" w:color="auto"/>
              <w:left w:val="single" w:sz="2" w:space="0" w:color="auto"/>
              <w:bottom w:val="single" w:sz="4" w:space="0" w:color="auto"/>
              <w:right w:val="single" w:sz="2" w:space="0" w:color="auto"/>
            </w:tcBorders>
          </w:tcPr>
          <w:p w14:paraId="4DFE3D9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Непосредственные результаты</w:t>
            </w:r>
          </w:p>
        </w:tc>
      </w:tr>
      <w:tr w:rsidR="006269EA" w:rsidRPr="008D5F9B" w14:paraId="7A7A893D" w14:textId="77777777" w:rsidTr="00364A1F">
        <w:trPr>
          <w:gridAfter w:val="1"/>
          <w:wAfter w:w="13"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3212043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7837AC1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0AD18B2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317" w:type="dxa"/>
            <w:gridSpan w:val="3"/>
            <w:tcBorders>
              <w:top w:val="single" w:sz="2" w:space="0" w:color="auto"/>
              <w:left w:val="single" w:sz="2" w:space="0" w:color="auto"/>
              <w:bottom w:val="single" w:sz="4" w:space="0" w:color="auto"/>
              <w:right w:val="single" w:sz="2" w:space="0" w:color="auto"/>
            </w:tcBorders>
          </w:tcPr>
          <w:p w14:paraId="23D3413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w:t>
            </w:r>
            <w:r w:rsidR="003310C5" w:rsidRPr="008D5F9B">
              <w:rPr>
                <w:rFonts w:ascii="Times New Roman" w:eastAsia="Times New Roman" w:hAnsi="Times New Roman" w:cs="Times New Roman"/>
                <w:bCs/>
                <w:sz w:val="24"/>
                <w:szCs w:val="24"/>
                <w:lang w:eastAsia="ru-RU"/>
              </w:rPr>
              <w:t>7</w:t>
            </w:r>
          </w:p>
        </w:tc>
      </w:tr>
    </w:tbl>
    <w:p w14:paraId="49EFDF52" w14:textId="77777777" w:rsidR="003C242E" w:rsidRPr="008D5F9B"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25737D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 Текстовая часть Подпрограммы 1.</w:t>
      </w:r>
    </w:p>
    <w:p w14:paraId="3706E26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1E28E12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3.1.2.1. Характеристика текущего состояния.</w:t>
      </w:r>
      <w:r w:rsidRPr="008D5F9B">
        <w:rPr>
          <w:rFonts w:ascii="Times New Roman" w:eastAsia="Times New Roman" w:hAnsi="Times New Roman" w:cs="Times New Roman"/>
          <w:color w:val="000000"/>
          <w:sz w:val="24"/>
          <w:szCs w:val="24"/>
          <w:lang w:eastAsia="ru-RU"/>
        </w:rPr>
        <w:t xml:space="preserve"> </w:t>
      </w:r>
    </w:p>
    <w:p w14:paraId="2151D36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B271E0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06B7108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3802417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499763E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4FE15D2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13C07EA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5AC6ED4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89DA9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3.1.2.2. Цель и задачи Подпрограммы 1.</w:t>
      </w:r>
    </w:p>
    <w:p w14:paraId="6F93C13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126896E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5171E4A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195E82A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59C66D1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2C552A2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5A3F2FF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51F5AF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3.1.2.3. Сроки и этапы реализации Подпрограммы 1.</w:t>
      </w:r>
    </w:p>
    <w:p w14:paraId="5EF084F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C2A31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1 предусмотрено на 2023-202</w:t>
      </w:r>
      <w:r w:rsidR="00D86DBA"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Подпрограмма 1 реализуется в один этап. </w:t>
      </w:r>
    </w:p>
    <w:p w14:paraId="09C7598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3FC2680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01CF80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1263320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028407F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  ремонт в муниципальных учреждениях культуры Лукояновского муниципального округа;</w:t>
      </w:r>
    </w:p>
    <w:p w14:paraId="1E31A5F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71B96A9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713A5274"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57A303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8D5F9B">
        <w:rPr>
          <w:rFonts w:ascii="Times New Roman" w:eastAsia="Times New Roman" w:hAnsi="Times New Roman" w:cs="Times New Roman"/>
          <w:color w:val="000000"/>
          <w:sz w:val="24"/>
          <w:szCs w:val="24"/>
          <w:lang w:eastAsia="ru-RU"/>
        </w:rPr>
        <w:t xml:space="preserve"> </w:t>
      </w:r>
    </w:p>
    <w:p w14:paraId="1B9976F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1.</w:t>
      </w:r>
    </w:p>
    <w:p w14:paraId="6976B82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A838DC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73E1F9E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F3E10F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3.1.2.6. Обоснование объема финансовых ресурсов.</w:t>
      </w:r>
    </w:p>
    <w:p w14:paraId="4B1E27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EEBB8A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1417AC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6B30FA5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01BB1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4A73648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2)</w:t>
      </w:r>
    </w:p>
    <w:p w14:paraId="47E5777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92444C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3.2.1. Паспорт Подпрограммы 2.</w:t>
      </w:r>
    </w:p>
    <w:p w14:paraId="0F6F638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0EE4C564" w14:textId="77777777" w:rsidTr="00734AA6">
        <w:tc>
          <w:tcPr>
            <w:tcW w:w="2472" w:type="dxa"/>
            <w:tcBorders>
              <w:top w:val="single" w:sz="2" w:space="0" w:color="auto"/>
              <w:left w:val="single" w:sz="2" w:space="0" w:color="auto"/>
              <w:bottom w:val="single" w:sz="2" w:space="0" w:color="auto"/>
              <w:right w:val="single" w:sz="2" w:space="0" w:color="auto"/>
            </w:tcBorders>
          </w:tcPr>
          <w:p w14:paraId="3F49243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73FEBEA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46653C68" w14:textId="77777777" w:rsidTr="00734AA6">
        <w:tc>
          <w:tcPr>
            <w:tcW w:w="2472" w:type="dxa"/>
            <w:tcBorders>
              <w:top w:val="single" w:sz="2" w:space="0" w:color="auto"/>
              <w:left w:val="single" w:sz="2" w:space="0" w:color="auto"/>
              <w:bottom w:val="single" w:sz="2" w:space="0" w:color="auto"/>
              <w:right w:val="single" w:sz="2" w:space="0" w:color="auto"/>
            </w:tcBorders>
          </w:tcPr>
          <w:p w14:paraId="7975542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25298F2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2ADD6437" w14:textId="77777777" w:rsidTr="00734AA6">
        <w:tc>
          <w:tcPr>
            <w:tcW w:w="2472" w:type="dxa"/>
            <w:tcBorders>
              <w:top w:val="single" w:sz="2" w:space="0" w:color="auto"/>
              <w:left w:val="single" w:sz="2" w:space="0" w:color="auto"/>
              <w:bottom w:val="single" w:sz="2" w:space="0" w:color="auto"/>
              <w:right w:val="single" w:sz="2" w:space="0" w:color="auto"/>
            </w:tcBorders>
          </w:tcPr>
          <w:p w14:paraId="34CB43F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Цель </w:t>
            </w:r>
          </w:p>
          <w:p w14:paraId="74FA261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3B93A99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8D5F9B" w14:paraId="5B2661F4" w14:textId="77777777" w:rsidTr="00734AA6">
        <w:tc>
          <w:tcPr>
            <w:tcW w:w="2472" w:type="dxa"/>
            <w:tcBorders>
              <w:top w:val="single" w:sz="2" w:space="0" w:color="auto"/>
              <w:left w:val="single" w:sz="2" w:space="0" w:color="auto"/>
              <w:bottom w:val="single" w:sz="2" w:space="0" w:color="auto"/>
              <w:right w:val="single" w:sz="2" w:space="0" w:color="auto"/>
            </w:tcBorders>
          </w:tcPr>
          <w:p w14:paraId="0A5A567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46B3EDD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7FB75BE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384E1CE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27B80F0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8D5F9B" w14:paraId="0A8349A2" w14:textId="77777777" w:rsidTr="00734AA6">
        <w:tc>
          <w:tcPr>
            <w:tcW w:w="2472" w:type="dxa"/>
            <w:tcBorders>
              <w:top w:val="single" w:sz="2" w:space="0" w:color="auto"/>
              <w:left w:val="single" w:sz="2" w:space="0" w:color="auto"/>
              <w:bottom w:val="single" w:sz="2" w:space="0" w:color="auto"/>
              <w:right w:val="single" w:sz="2" w:space="0" w:color="auto"/>
            </w:tcBorders>
          </w:tcPr>
          <w:p w14:paraId="6A88AD9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1879A0C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2 реализуется в течение 2023-20</w:t>
            </w:r>
            <w:r w:rsidRPr="008D5F9B">
              <w:rPr>
                <w:rFonts w:ascii="Times New Roman" w:eastAsia="Times New Roman" w:hAnsi="Times New Roman" w:cs="Times New Roman"/>
                <w:sz w:val="24"/>
                <w:szCs w:val="24"/>
                <w:lang w:eastAsia="ru-RU"/>
              </w:rPr>
              <w:t>2</w:t>
            </w:r>
            <w:r w:rsidR="00D86DBA"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0D18C67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2 реализуется в один этап.</w:t>
            </w:r>
          </w:p>
        </w:tc>
      </w:tr>
    </w:tbl>
    <w:p w14:paraId="69AC835F"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843"/>
        <w:gridCol w:w="350"/>
        <w:gridCol w:w="1209"/>
        <w:gridCol w:w="2114"/>
        <w:gridCol w:w="39"/>
        <w:gridCol w:w="12"/>
        <w:gridCol w:w="929"/>
        <w:gridCol w:w="592"/>
        <w:gridCol w:w="346"/>
        <w:gridCol w:w="1071"/>
      </w:tblGrid>
      <w:tr w:rsidR="006269EA" w:rsidRPr="008D5F9B" w14:paraId="0ECBDFED" w14:textId="77777777" w:rsidTr="00734AA6">
        <w:trPr>
          <w:trHeight w:val="20"/>
        </w:trPr>
        <w:tc>
          <w:tcPr>
            <w:tcW w:w="10206" w:type="dxa"/>
            <w:gridSpan w:val="13"/>
            <w:tcBorders>
              <w:top w:val="single" w:sz="2" w:space="0" w:color="auto"/>
              <w:left w:val="single" w:sz="2" w:space="0" w:color="auto"/>
              <w:right w:val="single" w:sz="2" w:space="0" w:color="auto"/>
            </w:tcBorders>
          </w:tcPr>
          <w:p w14:paraId="1A38C435"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27D07C34"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E5A433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620BF4A0"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0439A2B9"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lastRenderedPageBreak/>
              <w:t>2023 год</w:t>
            </w:r>
          </w:p>
        </w:tc>
        <w:tc>
          <w:tcPr>
            <w:tcW w:w="1843" w:type="dxa"/>
            <w:tcBorders>
              <w:top w:val="single" w:sz="4" w:space="0" w:color="auto"/>
              <w:left w:val="single" w:sz="4" w:space="0" w:color="auto"/>
              <w:bottom w:val="single" w:sz="4" w:space="0" w:color="auto"/>
              <w:right w:val="single" w:sz="4" w:space="0" w:color="auto"/>
            </w:tcBorders>
          </w:tcPr>
          <w:p w14:paraId="32243FCA"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33B00525"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02C2315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14:paraId="6EEB825C" w14:textId="77777777" w:rsidR="006269EA" w:rsidRPr="008D5F9B" w:rsidRDefault="00326A75"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AC534B6">
                <v:line id="Прямая соединительная линия 3" o:spid="_x0000_s1032"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45pt" to="70.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14:paraId="5BF5069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48C99E13"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7FB4896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12</w:t>
            </w:r>
            <w:r w:rsidR="008B0AE6" w:rsidRPr="008D5F9B">
              <w:rPr>
                <w:rFonts w:ascii="Times New Roman" w:eastAsia="Times New Roman" w:hAnsi="Times New Roman" w:cs="Times New Roman"/>
                <w:sz w:val="24"/>
                <w:szCs w:val="24"/>
                <w:lang w:eastAsia="ru-RU"/>
              </w:rPr>
              <w:t>579</w:t>
            </w:r>
            <w:r w:rsidRPr="008D5F9B">
              <w:rPr>
                <w:rFonts w:ascii="Times New Roman" w:eastAsia="Times New Roman" w:hAnsi="Times New Roman" w:cs="Times New Roman"/>
                <w:sz w:val="24"/>
                <w:szCs w:val="24"/>
                <w:lang w:eastAsia="ru-RU"/>
              </w:rPr>
              <w:t>,8</w:t>
            </w:r>
            <w:r w:rsidR="00DB1782" w:rsidRPr="008D5F9B">
              <w:rPr>
                <w:rFonts w:ascii="Times New Roman" w:eastAsia="Times New Roman" w:hAnsi="Times New Roman" w:cs="Times New Roman"/>
                <w:sz w:val="24"/>
                <w:szCs w:val="24"/>
                <w:lang w:eastAsia="ru-RU"/>
              </w:rPr>
              <w:t>0</w:t>
            </w:r>
          </w:p>
        </w:tc>
        <w:tc>
          <w:tcPr>
            <w:tcW w:w="1843" w:type="dxa"/>
            <w:tcBorders>
              <w:top w:val="single" w:sz="4" w:space="0" w:color="auto"/>
              <w:left w:val="single" w:sz="4" w:space="0" w:color="auto"/>
              <w:bottom w:val="single" w:sz="4" w:space="0" w:color="auto"/>
              <w:right w:val="single" w:sz="4" w:space="0" w:color="auto"/>
            </w:tcBorders>
          </w:tcPr>
          <w:p w14:paraId="4C08D245" w14:textId="77777777" w:rsidR="006269EA" w:rsidRPr="008D5F9B" w:rsidRDefault="0061407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w:t>
            </w:r>
            <w:r w:rsidR="00DB1782" w:rsidRPr="008D5F9B">
              <w:rPr>
                <w:rFonts w:ascii="Times New Roman" w:eastAsia="Times New Roman" w:hAnsi="Times New Roman" w:cs="Times New Roman"/>
                <w:sz w:val="24"/>
                <w:szCs w:val="24"/>
                <w:lang w:eastAsia="ru-RU"/>
              </w:rPr>
              <w:t>423,60</w:t>
            </w:r>
          </w:p>
        </w:tc>
        <w:tc>
          <w:tcPr>
            <w:tcW w:w="1559" w:type="dxa"/>
            <w:gridSpan w:val="2"/>
            <w:tcBorders>
              <w:top w:val="single" w:sz="4" w:space="0" w:color="auto"/>
              <w:left w:val="single" w:sz="4" w:space="0" w:color="auto"/>
              <w:bottom w:val="single" w:sz="4" w:space="0" w:color="auto"/>
              <w:right w:val="single" w:sz="4" w:space="0" w:color="auto"/>
            </w:tcBorders>
          </w:tcPr>
          <w:p w14:paraId="09777969"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17188,50</w:t>
            </w:r>
          </w:p>
        </w:tc>
        <w:tc>
          <w:tcPr>
            <w:tcW w:w="3094" w:type="dxa"/>
            <w:gridSpan w:val="4"/>
            <w:tcBorders>
              <w:top w:val="single" w:sz="4" w:space="0" w:color="auto"/>
              <w:left w:val="single" w:sz="4" w:space="0" w:color="auto"/>
              <w:bottom w:val="single" w:sz="4" w:space="0" w:color="auto"/>
              <w:right w:val="single" w:sz="4" w:space="0" w:color="auto"/>
            </w:tcBorders>
          </w:tcPr>
          <w:p w14:paraId="47796A8A" w14:textId="77777777" w:rsidR="006269EA" w:rsidRPr="008D5F9B" w:rsidRDefault="00614072" w:rsidP="00FF69E7">
            <w:pPr>
              <w:tabs>
                <w:tab w:val="left" w:pos="2010"/>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16456,5</w:t>
            </w:r>
            <w:r w:rsidR="00DB1782" w:rsidRPr="008D5F9B">
              <w:rPr>
                <w:rFonts w:ascii="Times New Roman" w:eastAsia="Times New Roman" w:hAnsi="Times New Roman" w:cs="Times New Roman"/>
                <w:sz w:val="24"/>
                <w:szCs w:val="24"/>
                <w:lang w:eastAsia="ru-RU"/>
              </w:rPr>
              <w:t>0</w:t>
            </w:r>
            <w:r w:rsidR="00FF69E7" w:rsidRPr="008D5F9B">
              <w:rPr>
                <w:rFonts w:ascii="Times New Roman" w:eastAsia="Times New Roman" w:hAnsi="Times New Roman" w:cs="Times New Roman"/>
                <w:sz w:val="24"/>
                <w:szCs w:val="24"/>
                <w:lang w:eastAsia="ru-RU"/>
              </w:rPr>
              <w:tab/>
            </w:r>
            <w:r w:rsidRPr="008D5F9B">
              <w:rPr>
                <w:rFonts w:ascii="Times New Roman" w:eastAsia="Times New Roman" w:hAnsi="Times New Roman" w:cs="Times New Roman"/>
                <w:sz w:val="24"/>
                <w:szCs w:val="24"/>
                <w:lang w:eastAsia="ru-RU"/>
              </w:rPr>
              <w:t>16417,3</w:t>
            </w:r>
            <w:r w:rsidR="00DB1782" w:rsidRPr="008D5F9B">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14:paraId="17F90F38" w14:textId="77777777" w:rsidR="006269EA" w:rsidRPr="008D5F9B"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77065,70</w:t>
            </w:r>
          </w:p>
        </w:tc>
      </w:tr>
      <w:tr w:rsidR="006269EA" w:rsidRPr="008D5F9B" w14:paraId="15D3BEDB" w14:textId="77777777" w:rsidTr="00734AA6">
        <w:trPr>
          <w:trHeight w:val="20"/>
        </w:trPr>
        <w:tc>
          <w:tcPr>
            <w:tcW w:w="188" w:type="dxa"/>
            <w:tcBorders>
              <w:top w:val="single" w:sz="4" w:space="0" w:color="auto"/>
            </w:tcBorders>
          </w:tcPr>
          <w:p w14:paraId="79C22AB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28EDE3A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494385F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3E7717B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79D5B02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8FD7A59" w14:textId="77777777" w:rsidTr="00734AA6">
        <w:trPr>
          <w:trHeight w:val="20"/>
        </w:trPr>
        <w:tc>
          <w:tcPr>
            <w:tcW w:w="10206" w:type="dxa"/>
            <w:gridSpan w:val="13"/>
            <w:tcBorders>
              <w:top w:val="single" w:sz="2" w:space="0" w:color="auto"/>
              <w:left w:val="single" w:sz="2" w:space="0" w:color="auto"/>
              <w:right w:val="single" w:sz="2" w:space="0" w:color="auto"/>
            </w:tcBorders>
          </w:tcPr>
          <w:p w14:paraId="774DA69B"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0662193F" w14:textId="77777777" w:rsidTr="00734AA6">
        <w:trPr>
          <w:trHeight w:val="20"/>
        </w:trPr>
        <w:tc>
          <w:tcPr>
            <w:tcW w:w="567" w:type="dxa"/>
            <w:gridSpan w:val="2"/>
            <w:tcBorders>
              <w:top w:val="single" w:sz="2" w:space="0" w:color="auto"/>
              <w:left w:val="single" w:sz="2" w:space="0" w:color="auto"/>
              <w:right w:val="single" w:sz="2" w:space="0" w:color="auto"/>
            </w:tcBorders>
          </w:tcPr>
          <w:p w14:paraId="2F4B93D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0174053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5AF8BB7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133D803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D86DBA"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396C2F5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071880B"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7C6F2F2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44D7CC0F"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E7CFEEA"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0C4C2696" w14:textId="77777777" w:rsidR="006269EA" w:rsidRPr="008D5F9B" w:rsidRDefault="006269EA" w:rsidP="006269E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6070F83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68EF713B" w14:textId="77777777" w:rsidR="006269EA" w:rsidRPr="008D5F9B"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81</w:t>
            </w:r>
          </w:p>
        </w:tc>
      </w:tr>
      <w:tr w:rsidR="006269EA" w:rsidRPr="008D5F9B" w14:paraId="4188BBB8"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25BC3D4F" w14:textId="77777777" w:rsidR="006269EA" w:rsidRPr="008D5F9B"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Непосредственные результаты</w:t>
            </w:r>
          </w:p>
        </w:tc>
      </w:tr>
      <w:tr w:rsidR="006269EA" w:rsidRPr="008D5F9B" w14:paraId="5F9EACFF"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596484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615F9BB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2BE69A9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48C59980" w14:textId="77777777" w:rsidR="006269EA" w:rsidRPr="008D5F9B"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195</w:t>
            </w:r>
          </w:p>
        </w:tc>
      </w:tr>
    </w:tbl>
    <w:p w14:paraId="655FA93F" w14:textId="77777777" w:rsidR="003C242E" w:rsidRPr="008D5F9B"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1ECC45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3.2.2. Текстовая часть Подпрограммы 2.</w:t>
      </w:r>
    </w:p>
    <w:p w14:paraId="1334C0A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9D097D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3.2.2.1. Характеристика текущего состояния.</w:t>
      </w:r>
    </w:p>
    <w:p w14:paraId="025E21F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04AF605"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06CD1B7A"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color w:val="000000"/>
          <w:sz w:val="32"/>
          <w:szCs w:val="24"/>
          <w:lang w:eastAsia="ru-RU"/>
        </w:rPr>
        <w:t xml:space="preserve">          </w:t>
      </w:r>
      <w:r w:rsidRPr="008D5F9B">
        <w:rPr>
          <w:rFonts w:ascii="Times New Roman" w:eastAsia="Times New Roman" w:hAnsi="Times New Roman" w:cs="Times New Roman"/>
          <w:sz w:val="24"/>
          <w:szCs w:val="20"/>
          <w:lang w:eastAsia="ru-RU"/>
        </w:rPr>
        <w:t>В школе обучаются 235 учащихся из 6 школ муниципального округа. За последние 3 года 8 выпускников   продолжили свое обучение в высших и среднеспециальных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05A3D2E4"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78DE37D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00100F3E"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8D5F9B">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03256790" w14:textId="77777777" w:rsidR="006269EA" w:rsidRPr="008D5F9B"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8D5F9B">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4D02AEF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AFF354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3.2.2.2. Цели, задачи Подпрограммы 2</w:t>
      </w:r>
      <w:r w:rsidRPr="008D5F9B">
        <w:rPr>
          <w:rFonts w:ascii="Times New Roman" w:eastAsia="Times New Roman" w:hAnsi="Times New Roman" w:cs="Times New Roman"/>
          <w:color w:val="000000"/>
          <w:sz w:val="24"/>
          <w:szCs w:val="24"/>
          <w:lang w:eastAsia="ru-RU"/>
        </w:rPr>
        <w:t>.</w:t>
      </w:r>
    </w:p>
    <w:p w14:paraId="2BACD77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0D2B9E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4F32022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4C89269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449B922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1F42CDB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60D9CBE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1E6F42A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2D5C677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3.2.2.3. Сроки и этапы реализации Подпрограммы 2.</w:t>
      </w:r>
    </w:p>
    <w:p w14:paraId="4CFB256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9D728C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Действие Подпрограммы 2 предусмотрено на 2023-202</w:t>
      </w:r>
      <w:r w:rsidR="00D86DBA" w:rsidRPr="008D5F9B">
        <w:rPr>
          <w:rFonts w:ascii="Times New Roman" w:eastAsia="Times New Roman" w:hAnsi="Times New Roman" w:cs="Times New Roman"/>
          <w:color w:val="000000"/>
          <w:sz w:val="24"/>
          <w:szCs w:val="24"/>
          <w:lang w:eastAsia="ru-RU"/>
        </w:rPr>
        <w:t xml:space="preserve">7 </w:t>
      </w:r>
      <w:r w:rsidRPr="008D5F9B">
        <w:rPr>
          <w:rFonts w:ascii="Times New Roman" w:eastAsia="Times New Roman" w:hAnsi="Times New Roman" w:cs="Times New Roman"/>
          <w:color w:val="000000"/>
          <w:sz w:val="24"/>
          <w:szCs w:val="24"/>
          <w:lang w:eastAsia="ru-RU"/>
        </w:rPr>
        <w:t>годы. Подпрограмма 2 реализуется в один этап.</w:t>
      </w:r>
    </w:p>
    <w:p w14:paraId="2E4428E5"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07E1A16D"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75FA89F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278BD1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39FE5B4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8D5F9B">
        <w:rPr>
          <w:rFonts w:ascii="Times New Roman" w:eastAsia="Times New Roman" w:hAnsi="Times New Roman" w:cs="Times New Roman"/>
          <w:color w:val="000000"/>
          <w:sz w:val="24"/>
          <w:szCs w:val="24"/>
          <w:lang w:eastAsia="ru-RU"/>
        </w:rPr>
        <w:t xml:space="preserve"> </w:t>
      </w:r>
    </w:p>
    <w:p w14:paraId="6DFFBC4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2.</w:t>
      </w:r>
    </w:p>
    <w:p w14:paraId="06E5FC2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4008403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179426BF" w14:textId="77777777" w:rsidR="002618D5" w:rsidRPr="008D5F9B" w:rsidRDefault="002618D5"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299F19A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7A89C5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3.2.2.6. Обоснование объема финансовых ресурсов</w:t>
      </w:r>
    </w:p>
    <w:p w14:paraId="7A83CDE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D7E74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67464AB3"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0EAC969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0E19BF0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CC139E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3.3. Подпрограмма «Наследие» </w:t>
      </w:r>
    </w:p>
    <w:p w14:paraId="6BD7BAD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3)</w:t>
      </w:r>
    </w:p>
    <w:p w14:paraId="4E26EAF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6102C0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3.3.1. Паспорт Подпрограммы 3.</w:t>
      </w:r>
    </w:p>
    <w:p w14:paraId="75766B9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8D5F9B" w14:paraId="7FF1BAA6" w14:textId="77777777" w:rsidTr="00734AA6">
        <w:tc>
          <w:tcPr>
            <w:tcW w:w="2472" w:type="dxa"/>
            <w:tcBorders>
              <w:top w:val="single" w:sz="2" w:space="0" w:color="auto"/>
              <w:left w:val="single" w:sz="2" w:space="0" w:color="auto"/>
              <w:bottom w:val="single" w:sz="2" w:space="0" w:color="auto"/>
              <w:right w:val="single" w:sz="2" w:space="0" w:color="auto"/>
            </w:tcBorders>
          </w:tcPr>
          <w:p w14:paraId="5B09CE7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224303B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793DD5F0" w14:textId="77777777" w:rsidTr="00734AA6">
        <w:tc>
          <w:tcPr>
            <w:tcW w:w="2472" w:type="dxa"/>
            <w:tcBorders>
              <w:top w:val="single" w:sz="2" w:space="0" w:color="auto"/>
              <w:left w:val="single" w:sz="2" w:space="0" w:color="auto"/>
              <w:bottom w:val="single" w:sz="2" w:space="0" w:color="auto"/>
              <w:right w:val="single" w:sz="2" w:space="0" w:color="auto"/>
            </w:tcBorders>
          </w:tcPr>
          <w:p w14:paraId="77925D3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450F5B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отсутствуют.</w:t>
            </w:r>
          </w:p>
        </w:tc>
      </w:tr>
      <w:tr w:rsidR="006269EA" w:rsidRPr="008D5F9B" w14:paraId="0C429923" w14:textId="77777777" w:rsidTr="00734AA6">
        <w:tc>
          <w:tcPr>
            <w:tcW w:w="2472" w:type="dxa"/>
            <w:tcBorders>
              <w:top w:val="single" w:sz="2" w:space="0" w:color="auto"/>
              <w:left w:val="single" w:sz="2" w:space="0" w:color="auto"/>
              <w:bottom w:val="single" w:sz="2" w:space="0" w:color="auto"/>
              <w:right w:val="single" w:sz="2" w:space="0" w:color="auto"/>
            </w:tcBorders>
          </w:tcPr>
          <w:p w14:paraId="5445585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0359E64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2AE41D3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8D5F9B" w14:paraId="33089968" w14:textId="77777777" w:rsidTr="00734AA6">
        <w:tc>
          <w:tcPr>
            <w:tcW w:w="2472" w:type="dxa"/>
            <w:tcBorders>
              <w:top w:val="single" w:sz="2" w:space="0" w:color="auto"/>
              <w:left w:val="single" w:sz="2" w:space="0" w:color="auto"/>
              <w:bottom w:val="single" w:sz="2" w:space="0" w:color="auto"/>
              <w:right w:val="single" w:sz="2" w:space="0" w:color="auto"/>
            </w:tcBorders>
          </w:tcPr>
          <w:p w14:paraId="71F97D5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0B4BA56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7015AFB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0B03FCD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8D5F9B" w14:paraId="25E2D97D" w14:textId="77777777" w:rsidTr="00734AA6">
        <w:tc>
          <w:tcPr>
            <w:tcW w:w="2472" w:type="dxa"/>
            <w:tcBorders>
              <w:top w:val="single" w:sz="2" w:space="0" w:color="auto"/>
              <w:left w:val="single" w:sz="2" w:space="0" w:color="auto"/>
              <w:bottom w:val="single" w:sz="2" w:space="0" w:color="auto"/>
              <w:right w:val="single" w:sz="2" w:space="0" w:color="auto"/>
            </w:tcBorders>
          </w:tcPr>
          <w:p w14:paraId="6BF1EC91"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3B0D62F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реализуется в течение 2023-202</w:t>
            </w:r>
            <w:r w:rsidR="00D86DBA"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0B99C9E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3 реализуется в 1 этап.</w:t>
            </w:r>
          </w:p>
        </w:tc>
      </w:tr>
    </w:tbl>
    <w:p w14:paraId="0ABE69F4"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992"/>
        <w:gridCol w:w="1701"/>
        <w:gridCol w:w="492"/>
        <w:gridCol w:w="981"/>
        <w:gridCol w:w="2342"/>
        <w:gridCol w:w="503"/>
        <w:gridCol w:w="477"/>
        <w:gridCol w:w="938"/>
        <w:gridCol w:w="930"/>
      </w:tblGrid>
      <w:tr w:rsidR="006269EA" w:rsidRPr="008D5F9B" w14:paraId="266D9190" w14:textId="77777777" w:rsidTr="00734AA6">
        <w:trPr>
          <w:trHeight w:val="20"/>
        </w:trPr>
        <w:tc>
          <w:tcPr>
            <w:tcW w:w="10065" w:type="dxa"/>
            <w:gridSpan w:val="11"/>
            <w:tcBorders>
              <w:top w:val="single" w:sz="2" w:space="0" w:color="auto"/>
              <w:left w:val="single" w:sz="2" w:space="0" w:color="auto"/>
              <w:right w:val="single" w:sz="2" w:space="0" w:color="auto"/>
            </w:tcBorders>
          </w:tcPr>
          <w:p w14:paraId="45F36B70"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50056F79" w14:textId="77777777" w:rsidTr="00734AA6">
        <w:trPr>
          <w:trHeight w:val="20"/>
        </w:trPr>
        <w:tc>
          <w:tcPr>
            <w:tcW w:w="10065" w:type="dxa"/>
            <w:gridSpan w:val="11"/>
            <w:tcBorders>
              <w:top w:val="single" w:sz="2" w:space="0" w:color="auto"/>
              <w:left w:val="single" w:sz="2" w:space="0" w:color="auto"/>
              <w:right w:val="single" w:sz="2" w:space="0" w:color="auto"/>
            </w:tcBorders>
          </w:tcPr>
          <w:p w14:paraId="54760E0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3BE980B4" w14:textId="77777777" w:rsidTr="00614072">
        <w:trPr>
          <w:trHeight w:val="20"/>
        </w:trPr>
        <w:tc>
          <w:tcPr>
            <w:tcW w:w="1701" w:type="dxa"/>
            <w:gridSpan w:val="3"/>
            <w:tcBorders>
              <w:top w:val="single" w:sz="2" w:space="0" w:color="auto"/>
              <w:left w:val="single" w:sz="2" w:space="0" w:color="auto"/>
              <w:bottom w:val="single" w:sz="4" w:space="0" w:color="auto"/>
              <w:right w:val="single" w:sz="2" w:space="0" w:color="auto"/>
            </w:tcBorders>
          </w:tcPr>
          <w:p w14:paraId="7B9246A0"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35AC67E1"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3219F10A"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73" w:type="dxa"/>
            <w:gridSpan w:val="2"/>
            <w:tcBorders>
              <w:top w:val="single" w:sz="2" w:space="0" w:color="auto"/>
              <w:left w:val="single" w:sz="2" w:space="0" w:color="auto"/>
              <w:bottom w:val="single" w:sz="4" w:space="0" w:color="auto"/>
              <w:right w:val="single" w:sz="4" w:space="0" w:color="auto"/>
            </w:tcBorders>
          </w:tcPr>
          <w:p w14:paraId="2840DF5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lastRenderedPageBreak/>
              <w:t xml:space="preserve">2025 год </w:t>
            </w:r>
          </w:p>
        </w:tc>
        <w:tc>
          <w:tcPr>
            <w:tcW w:w="3322" w:type="dxa"/>
            <w:gridSpan w:val="3"/>
            <w:tcBorders>
              <w:top w:val="single" w:sz="2" w:space="0" w:color="auto"/>
              <w:left w:val="single" w:sz="4" w:space="0" w:color="auto"/>
              <w:bottom w:val="single" w:sz="4" w:space="0" w:color="auto"/>
              <w:right w:val="single" w:sz="2" w:space="0" w:color="auto"/>
            </w:tcBorders>
          </w:tcPr>
          <w:p w14:paraId="5BC56DEA" w14:textId="77777777" w:rsidR="006269EA" w:rsidRPr="008D5F9B" w:rsidRDefault="00326A75"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2A84187D">
                <v:line id="_x0000_s1031" style="position:absolute;left:0;text-align:lef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8.5pt,-.7pt" to="6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2027 год</w:t>
            </w:r>
          </w:p>
        </w:tc>
        <w:tc>
          <w:tcPr>
            <w:tcW w:w="1868" w:type="dxa"/>
            <w:gridSpan w:val="2"/>
            <w:tcBorders>
              <w:top w:val="single" w:sz="2" w:space="0" w:color="auto"/>
              <w:left w:val="single" w:sz="2" w:space="0" w:color="auto"/>
              <w:bottom w:val="single" w:sz="4" w:space="0" w:color="auto"/>
              <w:right w:val="single" w:sz="2" w:space="0" w:color="auto"/>
            </w:tcBorders>
          </w:tcPr>
          <w:p w14:paraId="40168B4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Всего за период </w:t>
            </w:r>
            <w:r w:rsidRPr="008D5F9B">
              <w:rPr>
                <w:rFonts w:ascii="Times New Roman" w:eastAsia="Times New Roman" w:hAnsi="Times New Roman" w:cs="Times New Roman"/>
                <w:sz w:val="24"/>
                <w:szCs w:val="24"/>
                <w:lang w:eastAsia="ru-RU"/>
              </w:rPr>
              <w:lastRenderedPageBreak/>
              <w:t>реализации</w:t>
            </w:r>
          </w:p>
        </w:tc>
      </w:tr>
      <w:tr w:rsidR="006269EA" w:rsidRPr="008D5F9B" w14:paraId="4308D498" w14:textId="77777777" w:rsidTr="00614072">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07FB3A6F" w14:textId="77777777" w:rsidR="006269EA" w:rsidRPr="008D5F9B" w:rsidRDefault="008B0AE6" w:rsidP="006269EA">
            <w:pPr>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lastRenderedPageBreak/>
              <w:t>85264,2</w:t>
            </w:r>
            <w:r w:rsidR="00DB1782" w:rsidRPr="008D5F9B">
              <w:rPr>
                <w:rFonts w:ascii="Times New Roman" w:eastAsia="Times New Roman" w:hAnsi="Times New Roman" w:cs="Times New Roman"/>
                <w:lang w:eastAsia="ru-RU"/>
              </w:rPr>
              <w:t>0</w:t>
            </w:r>
          </w:p>
        </w:tc>
        <w:tc>
          <w:tcPr>
            <w:tcW w:w="1701" w:type="dxa"/>
            <w:tcBorders>
              <w:top w:val="single" w:sz="4" w:space="0" w:color="auto"/>
              <w:left w:val="single" w:sz="4" w:space="0" w:color="auto"/>
              <w:bottom w:val="single" w:sz="4" w:space="0" w:color="auto"/>
              <w:right w:val="single" w:sz="4" w:space="0" w:color="auto"/>
            </w:tcBorders>
          </w:tcPr>
          <w:p w14:paraId="4BFD5AE9" w14:textId="77777777" w:rsidR="006269EA" w:rsidRPr="008D5F9B" w:rsidRDefault="00DB1782" w:rsidP="006269EA">
            <w:pPr>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98068,80</w:t>
            </w:r>
          </w:p>
        </w:tc>
        <w:tc>
          <w:tcPr>
            <w:tcW w:w="1473" w:type="dxa"/>
            <w:gridSpan w:val="2"/>
            <w:tcBorders>
              <w:top w:val="single" w:sz="4" w:space="0" w:color="auto"/>
              <w:left w:val="single" w:sz="4" w:space="0" w:color="auto"/>
              <w:bottom w:val="single" w:sz="4" w:space="0" w:color="auto"/>
              <w:right w:val="single" w:sz="4" w:space="0" w:color="auto"/>
            </w:tcBorders>
          </w:tcPr>
          <w:p w14:paraId="51958B63" w14:textId="77777777" w:rsidR="006269EA" w:rsidRPr="008D5F9B" w:rsidRDefault="00DC6134" w:rsidP="006269EA">
            <w:pPr>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103817,60</w:t>
            </w:r>
          </w:p>
        </w:tc>
        <w:tc>
          <w:tcPr>
            <w:tcW w:w="3322" w:type="dxa"/>
            <w:gridSpan w:val="3"/>
            <w:tcBorders>
              <w:top w:val="single" w:sz="4" w:space="0" w:color="auto"/>
              <w:left w:val="single" w:sz="4" w:space="0" w:color="auto"/>
              <w:bottom w:val="single" w:sz="4" w:space="0" w:color="auto"/>
              <w:right w:val="single" w:sz="4" w:space="0" w:color="auto"/>
            </w:tcBorders>
          </w:tcPr>
          <w:p w14:paraId="711140A2" w14:textId="77777777" w:rsidR="006269EA" w:rsidRPr="008D5F9B" w:rsidRDefault="00614072" w:rsidP="00614072">
            <w:pPr>
              <w:tabs>
                <w:tab w:val="left" w:pos="2250"/>
              </w:tabs>
              <w:spacing w:after="0" w:line="240" w:lineRule="auto"/>
              <w:jc w:val="both"/>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101423,9</w:t>
            </w:r>
            <w:r w:rsidR="00DB1782" w:rsidRPr="008D5F9B">
              <w:rPr>
                <w:rFonts w:ascii="Times New Roman" w:eastAsia="Times New Roman" w:hAnsi="Times New Roman" w:cs="Times New Roman"/>
                <w:lang w:eastAsia="ru-RU"/>
              </w:rPr>
              <w:t xml:space="preserve">0                  </w:t>
            </w:r>
            <w:r w:rsidRPr="008D5F9B">
              <w:rPr>
                <w:rFonts w:ascii="Times New Roman" w:eastAsia="Times New Roman" w:hAnsi="Times New Roman" w:cs="Times New Roman"/>
                <w:lang w:eastAsia="ru-RU"/>
              </w:rPr>
              <w:t>101190,5</w:t>
            </w:r>
            <w:r w:rsidR="00DB1782" w:rsidRPr="008D5F9B">
              <w:rPr>
                <w:rFonts w:ascii="Times New Roman" w:eastAsia="Times New Roman" w:hAnsi="Times New Roman" w:cs="Times New Roman"/>
                <w:lang w:eastAsia="ru-RU"/>
              </w:rPr>
              <w:t>0</w:t>
            </w:r>
          </w:p>
        </w:tc>
        <w:tc>
          <w:tcPr>
            <w:tcW w:w="1868" w:type="dxa"/>
            <w:gridSpan w:val="2"/>
            <w:tcBorders>
              <w:top w:val="single" w:sz="4" w:space="0" w:color="auto"/>
              <w:left w:val="single" w:sz="4" w:space="0" w:color="auto"/>
              <w:bottom w:val="single" w:sz="4" w:space="0" w:color="auto"/>
              <w:right w:val="single" w:sz="4" w:space="0" w:color="auto"/>
            </w:tcBorders>
          </w:tcPr>
          <w:p w14:paraId="3DE987BB" w14:textId="77777777" w:rsidR="006269EA" w:rsidRPr="008D5F9B" w:rsidRDefault="00DC6134" w:rsidP="006656BB">
            <w:pPr>
              <w:tabs>
                <w:tab w:val="left" w:pos="3273"/>
              </w:tabs>
              <w:spacing w:after="0" w:line="240" w:lineRule="auto"/>
              <w:jc w:val="center"/>
              <w:rPr>
                <w:rFonts w:ascii="Times New Roman" w:eastAsia="Times New Roman" w:hAnsi="Times New Roman" w:cs="Times New Roman"/>
                <w:lang w:eastAsia="ru-RU"/>
              </w:rPr>
            </w:pPr>
            <w:r w:rsidRPr="008D5F9B">
              <w:rPr>
                <w:rFonts w:ascii="Times New Roman" w:eastAsia="Times New Roman" w:hAnsi="Times New Roman" w:cs="Times New Roman"/>
                <w:lang w:eastAsia="ru-RU"/>
              </w:rPr>
              <w:t>489765,00</w:t>
            </w:r>
          </w:p>
        </w:tc>
      </w:tr>
      <w:tr w:rsidR="006269EA" w:rsidRPr="008D5F9B" w14:paraId="6752A7DC" w14:textId="77777777" w:rsidTr="00734AA6">
        <w:trPr>
          <w:trHeight w:val="20"/>
        </w:trPr>
        <w:tc>
          <w:tcPr>
            <w:tcW w:w="188" w:type="dxa"/>
            <w:tcBorders>
              <w:top w:val="single" w:sz="4" w:space="0" w:color="auto"/>
            </w:tcBorders>
          </w:tcPr>
          <w:p w14:paraId="44D0A5E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1378A0B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15B9C57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12D89F2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1B5D5A0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0A29C6CB" w14:textId="77777777" w:rsidTr="00734AA6">
        <w:trPr>
          <w:trHeight w:val="20"/>
        </w:trPr>
        <w:tc>
          <w:tcPr>
            <w:tcW w:w="10065" w:type="dxa"/>
            <w:gridSpan w:val="11"/>
            <w:tcBorders>
              <w:top w:val="single" w:sz="2" w:space="0" w:color="auto"/>
              <w:left w:val="single" w:sz="2" w:space="0" w:color="auto"/>
              <w:right w:val="single" w:sz="2" w:space="0" w:color="auto"/>
            </w:tcBorders>
          </w:tcPr>
          <w:p w14:paraId="68FE9868"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53FB2608" w14:textId="77777777" w:rsidTr="00734AA6">
        <w:trPr>
          <w:trHeight w:val="20"/>
        </w:trPr>
        <w:tc>
          <w:tcPr>
            <w:tcW w:w="709" w:type="dxa"/>
            <w:gridSpan w:val="2"/>
            <w:tcBorders>
              <w:top w:val="single" w:sz="2" w:space="0" w:color="auto"/>
              <w:left w:val="single" w:sz="2" w:space="0" w:color="auto"/>
              <w:right w:val="single" w:sz="2" w:space="0" w:color="auto"/>
            </w:tcBorders>
          </w:tcPr>
          <w:p w14:paraId="7FBC1AA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6E569E3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0C010E2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1F87F9F5" w14:textId="77777777" w:rsidR="00D86DB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D86DBA" w:rsidRPr="008D5F9B">
              <w:rPr>
                <w:rFonts w:ascii="Times New Roman" w:eastAsia="Times New Roman" w:hAnsi="Times New Roman" w:cs="Times New Roman"/>
                <w:sz w:val="24"/>
                <w:szCs w:val="24"/>
                <w:lang w:eastAsia="ru-RU"/>
              </w:rPr>
              <w:t>7</w:t>
            </w:r>
          </w:p>
          <w:p w14:paraId="3E8CEA0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год</w:t>
            </w:r>
          </w:p>
          <w:p w14:paraId="3EFB911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3AB7DE25"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64EEDD9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37311AC5"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AD207A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267DA10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C97B5A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2320AA47" w14:textId="77777777" w:rsidR="006269EA" w:rsidRPr="008D5F9B" w:rsidRDefault="003310C5"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r>
      <w:tr w:rsidR="006269EA" w:rsidRPr="008D5F9B" w14:paraId="4C88A9E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1DCBB2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3C049AD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7B5E61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38486648"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100</w:t>
            </w:r>
          </w:p>
        </w:tc>
      </w:tr>
      <w:tr w:rsidR="006269EA" w:rsidRPr="008D5F9B" w14:paraId="49CDC82F"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1EAE34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1B1DE4E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4E317A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77105D07"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69</w:t>
            </w:r>
          </w:p>
        </w:tc>
      </w:tr>
      <w:tr w:rsidR="006269EA" w:rsidRPr="008D5F9B" w14:paraId="5A392F27"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685899D"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7BFD445E"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E34BF90"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8A5C31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r w:rsidR="003310C5" w:rsidRPr="008D5F9B">
              <w:rPr>
                <w:rFonts w:ascii="Times New Roman" w:eastAsia="Times New Roman" w:hAnsi="Times New Roman" w:cs="Times New Roman"/>
                <w:color w:val="000000"/>
                <w:sz w:val="24"/>
                <w:szCs w:val="24"/>
                <w:lang w:eastAsia="ru-RU"/>
              </w:rPr>
              <w:t>25</w:t>
            </w:r>
          </w:p>
        </w:tc>
      </w:tr>
      <w:tr w:rsidR="006269EA" w:rsidRPr="008D5F9B" w14:paraId="17FA0805"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ED2CC0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57EAE33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91C972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08E017B4"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189724</w:t>
            </w:r>
          </w:p>
        </w:tc>
      </w:tr>
      <w:tr w:rsidR="006269EA" w:rsidRPr="008D5F9B" w14:paraId="522273F6"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6E12610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13A085D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EC7736B"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14A39B8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393353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216DFD70"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113500</w:t>
            </w:r>
          </w:p>
        </w:tc>
      </w:tr>
      <w:tr w:rsidR="006269EA" w:rsidRPr="008D5F9B" w14:paraId="0DDA682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03B158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45B6552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EEE9DD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232998D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w:t>
            </w:r>
          </w:p>
        </w:tc>
      </w:tr>
      <w:tr w:rsidR="006269EA" w:rsidRPr="008D5F9B" w14:paraId="4C3D80A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0EDB2C90"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09495C3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E6383E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2AC7C0D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9796</w:t>
            </w:r>
          </w:p>
        </w:tc>
      </w:tr>
      <w:tr w:rsidR="006269EA" w:rsidRPr="008D5F9B" w14:paraId="23D7788F"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E7D2EE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537D428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76D795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0DD447E9"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5475</w:t>
            </w:r>
          </w:p>
        </w:tc>
      </w:tr>
      <w:tr w:rsidR="006269EA" w:rsidRPr="008D5F9B" w14:paraId="5156E16E"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C38C14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485C2EB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3780AF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7F49E804"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5561</w:t>
            </w:r>
          </w:p>
        </w:tc>
      </w:tr>
    </w:tbl>
    <w:p w14:paraId="0D131C1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129841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 Текстовая часть Подпрограммы 3.</w:t>
      </w:r>
    </w:p>
    <w:p w14:paraId="20BDF34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322A9AC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3.3.2.1. Характеристика текущего состояния.</w:t>
      </w:r>
    </w:p>
    <w:p w14:paraId="277F74D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FB1513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3084816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Сфера Подпрограммы 3 охватывает: </w:t>
      </w:r>
    </w:p>
    <w:p w14:paraId="6665BDA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библиотечного дела;</w:t>
      </w:r>
    </w:p>
    <w:p w14:paraId="682ADE4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музейного дела;</w:t>
      </w:r>
    </w:p>
    <w:p w14:paraId="4F9E45B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развитие социально-культурной деятельности.</w:t>
      </w:r>
    </w:p>
    <w:p w14:paraId="05E5B4A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851555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библиотечного дела</w:t>
      </w:r>
    </w:p>
    <w:p w14:paraId="43430A0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DE45CD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3CCAD46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14:paraId="4C43A96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w:t>
      </w:r>
      <w:r w:rsidRPr="008D5F9B">
        <w:rPr>
          <w:rFonts w:ascii="Times New Roman" w:eastAsia="Times New Roman" w:hAnsi="Times New Roman" w:cs="Times New Roman"/>
          <w:color w:val="000000"/>
          <w:sz w:val="24"/>
          <w:szCs w:val="24"/>
          <w:lang w:eastAsia="ru-RU"/>
        </w:rPr>
        <w:lastRenderedPageBreak/>
        <w:t xml:space="preserve">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5AC74F9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2B44B53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05E8A74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4966B77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Неудовлетворительная обновляемость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04986A0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662871A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389DB93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5D8264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музейного дела</w:t>
      </w:r>
    </w:p>
    <w:p w14:paraId="2040AEA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6C79467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0390F82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6B8BED1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72147DA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17253CE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0A9EE7B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0D2BA03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5DAD02F7" w14:textId="77777777" w:rsidR="006269EA" w:rsidRPr="008D5F9B"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51579A0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8D5F9B">
        <w:rPr>
          <w:rFonts w:ascii="Times New Roman" w:eastAsia="Times New Roman" w:hAnsi="Times New Roman" w:cs="Times New Roman"/>
          <w:color w:val="000000"/>
          <w:sz w:val="24"/>
          <w:szCs w:val="24"/>
          <w:lang w:eastAsia="ru-RU"/>
        </w:rPr>
        <w:t xml:space="preserve"> </w:t>
      </w:r>
    </w:p>
    <w:p w14:paraId="28BD697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582FEE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агиткультбригады.</w:t>
      </w:r>
    </w:p>
    <w:p w14:paraId="0D79982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0CCE8E1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14:paraId="6B2D1F1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3D0E3A9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65EAF4FE"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01C5A65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3.3.2.2. Цели, задачи Подпрограммы 3.</w:t>
      </w:r>
    </w:p>
    <w:p w14:paraId="168A367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57255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5D3FF2A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794D33D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21CB391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0C59193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Повышение доступности и качества услуг по развитию самодеятельного творчества населения, организации содержательного досуга. </w:t>
      </w:r>
    </w:p>
    <w:p w14:paraId="51293D3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361EC9A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Результатами Подпрограммы 3 являются:</w:t>
      </w:r>
    </w:p>
    <w:p w14:paraId="562A5DD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325DC81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52D2A1F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759BE7E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791D6A94"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788E96C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3.3.2.3. Сроки и этапы реализации Подпрограммы 3.</w:t>
      </w:r>
    </w:p>
    <w:p w14:paraId="113BBA4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3B66B34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3 предусмотрено на 2023-202</w:t>
      </w:r>
      <w:r w:rsidR="00D86DBA"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Подпрограмма 3 реализуется в один этап.</w:t>
      </w:r>
    </w:p>
    <w:p w14:paraId="6DF8711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6F16CE4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F454A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30617DC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27237B6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17423A7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результаты реализации Подпрограммы 3.</w:t>
      </w:r>
    </w:p>
    <w:p w14:paraId="62CADB5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B4CDA0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6E559822"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4BA3CC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3.3.2.6. Обоснование объема финансовых ресурсов.</w:t>
      </w:r>
    </w:p>
    <w:p w14:paraId="57BA4B7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0EE4F1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15D72BB"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29076B6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1CB0A88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03E603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33FF078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(далее - Подпрограмма 4)</w:t>
      </w:r>
    </w:p>
    <w:p w14:paraId="59CFF00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938024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3.4.1. Паспорт Подпрограммы 4.</w:t>
      </w:r>
    </w:p>
    <w:p w14:paraId="14BD21F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04FE8BD2" w14:textId="77777777" w:rsidTr="00734AA6">
        <w:tc>
          <w:tcPr>
            <w:tcW w:w="2472" w:type="dxa"/>
            <w:tcBorders>
              <w:top w:val="single" w:sz="2" w:space="0" w:color="auto"/>
              <w:left w:val="single" w:sz="2" w:space="0" w:color="auto"/>
              <w:bottom w:val="single" w:sz="2" w:space="0" w:color="auto"/>
              <w:right w:val="single" w:sz="2" w:space="0" w:color="auto"/>
            </w:tcBorders>
          </w:tcPr>
          <w:p w14:paraId="36CB9F1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3CA4452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09093A0F" w14:textId="77777777" w:rsidTr="00734AA6">
        <w:tc>
          <w:tcPr>
            <w:tcW w:w="2472" w:type="dxa"/>
            <w:tcBorders>
              <w:top w:val="single" w:sz="2" w:space="0" w:color="auto"/>
              <w:left w:val="single" w:sz="2" w:space="0" w:color="auto"/>
              <w:bottom w:val="single" w:sz="2" w:space="0" w:color="auto"/>
              <w:right w:val="single" w:sz="2" w:space="0" w:color="auto"/>
            </w:tcBorders>
          </w:tcPr>
          <w:p w14:paraId="34469AC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13ADAE6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3109147D" w14:textId="77777777" w:rsidTr="00734AA6">
        <w:tc>
          <w:tcPr>
            <w:tcW w:w="2472" w:type="dxa"/>
            <w:tcBorders>
              <w:top w:val="single" w:sz="2" w:space="0" w:color="auto"/>
              <w:left w:val="single" w:sz="2" w:space="0" w:color="auto"/>
              <w:bottom w:val="single" w:sz="2" w:space="0" w:color="auto"/>
              <w:right w:val="single" w:sz="2" w:space="0" w:color="auto"/>
            </w:tcBorders>
          </w:tcPr>
          <w:p w14:paraId="4204F63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5367631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4052516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tc>
      </w:tr>
      <w:tr w:rsidR="006269EA" w:rsidRPr="008D5F9B" w14:paraId="719FE519" w14:textId="77777777" w:rsidTr="00734AA6">
        <w:tc>
          <w:tcPr>
            <w:tcW w:w="2472" w:type="dxa"/>
            <w:tcBorders>
              <w:top w:val="single" w:sz="2" w:space="0" w:color="auto"/>
              <w:left w:val="single" w:sz="2" w:space="0" w:color="auto"/>
              <w:bottom w:val="single" w:sz="2" w:space="0" w:color="auto"/>
              <w:right w:val="single" w:sz="2" w:space="0" w:color="auto"/>
            </w:tcBorders>
          </w:tcPr>
          <w:p w14:paraId="4463CAD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436A56C1"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618EF51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445E52E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8D5F9B" w14:paraId="0E44E047" w14:textId="77777777" w:rsidTr="00734AA6">
        <w:tc>
          <w:tcPr>
            <w:tcW w:w="2472" w:type="dxa"/>
            <w:tcBorders>
              <w:top w:val="single" w:sz="2" w:space="0" w:color="auto"/>
              <w:left w:val="single" w:sz="2" w:space="0" w:color="auto"/>
              <w:bottom w:val="single" w:sz="2" w:space="0" w:color="auto"/>
              <w:right w:val="single" w:sz="2" w:space="0" w:color="auto"/>
            </w:tcBorders>
          </w:tcPr>
          <w:p w14:paraId="1E24E73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08C721F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реализуется в течение 2023-202</w:t>
            </w:r>
            <w:r w:rsidR="00D86DBA"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5A6FCE2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4 реализуется в один этап.</w:t>
            </w:r>
          </w:p>
        </w:tc>
      </w:tr>
    </w:tbl>
    <w:p w14:paraId="035CAE0E"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2114"/>
        <w:gridCol w:w="39"/>
        <w:gridCol w:w="21"/>
        <w:gridCol w:w="920"/>
        <w:gridCol w:w="734"/>
        <w:gridCol w:w="204"/>
        <w:gridCol w:w="1071"/>
      </w:tblGrid>
      <w:tr w:rsidR="006269EA" w:rsidRPr="008D5F9B" w14:paraId="06948280"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158E13A6"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009B36A6"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0A5F2F0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55AD04C1"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5D8C2664"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4" w:space="0" w:color="auto"/>
              <w:left w:val="single" w:sz="4" w:space="0" w:color="auto"/>
              <w:bottom w:val="single" w:sz="4" w:space="0" w:color="auto"/>
              <w:right w:val="single" w:sz="4" w:space="0" w:color="auto"/>
            </w:tcBorders>
          </w:tcPr>
          <w:p w14:paraId="64A9AAFC"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5C1176FD"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14:paraId="250EA1E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14:paraId="3D65D42A" w14:textId="77777777" w:rsidR="006269EA" w:rsidRPr="008D5F9B" w:rsidRDefault="00326A75"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28AC3C51">
                <v:line id="Прямая соединительная линия 5" o:spid="_x0000_s1030" style="position:absolute;left:0;text-align:left;flip:x;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0.15pt,-.95pt" to="7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D86DBA" w:rsidRPr="008D5F9B">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14:paraId="0689206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4144E860"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699C4B2F"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14:paraId="2BFD3992"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1701" w:type="dxa"/>
            <w:gridSpan w:val="2"/>
            <w:tcBorders>
              <w:top w:val="single" w:sz="4" w:space="0" w:color="auto"/>
              <w:left w:val="single" w:sz="4" w:space="0" w:color="auto"/>
              <w:bottom w:val="single" w:sz="4" w:space="0" w:color="auto"/>
              <w:right w:val="single" w:sz="4" w:space="0" w:color="auto"/>
            </w:tcBorders>
          </w:tcPr>
          <w:p w14:paraId="2C96544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c>
          <w:tcPr>
            <w:tcW w:w="3094" w:type="dxa"/>
            <w:gridSpan w:val="4"/>
            <w:tcBorders>
              <w:top w:val="single" w:sz="4" w:space="0" w:color="auto"/>
              <w:left w:val="single" w:sz="4" w:space="0" w:color="auto"/>
              <w:bottom w:val="single" w:sz="4" w:space="0" w:color="auto"/>
              <w:right w:val="single" w:sz="4" w:space="0" w:color="auto"/>
            </w:tcBorders>
          </w:tcPr>
          <w:p w14:paraId="1E2D0C01" w14:textId="77777777" w:rsidR="006269EA" w:rsidRPr="008D5F9B" w:rsidRDefault="00D86DBA" w:rsidP="00D86DBA">
            <w:pPr>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269EA"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r w:rsidRPr="008D5F9B">
              <w:rPr>
                <w:rFonts w:ascii="Times New Roman" w:eastAsia="Times New Roman" w:hAnsi="Times New Roman" w:cs="Times New Roman"/>
                <w:sz w:val="24"/>
                <w:szCs w:val="24"/>
                <w:lang w:eastAsia="ru-RU"/>
              </w:rPr>
              <w:t xml:space="preserve">                  0</w:t>
            </w:r>
            <w:r w:rsidR="00DB1782" w:rsidRPr="008D5F9B">
              <w:rPr>
                <w:rFonts w:ascii="Times New Roman" w:eastAsia="Times New Roman" w:hAnsi="Times New Roman" w:cs="Times New Roman"/>
                <w:sz w:val="24"/>
                <w:szCs w:val="24"/>
                <w:lang w:eastAsia="ru-RU"/>
              </w:rPr>
              <w:t>,00</w:t>
            </w:r>
          </w:p>
        </w:tc>
        <w:tc>
          <w:tcPr>
            <w:tcW w:w="2009" w:type="dxa"/>
            <w:gridSpan w:val="3"/>
            <w:tcBorders>
              <w:top w:val="single" w:sz="4" w:space="0" w:color="auto"/>
              <w:left w:val="single" w:sz="4" w:space="0" w:color="auto"/>
              <w:bottom w:val="single" w:sz="4" w:space="0" w:color="auto"/>
              <w:right w:val="single" w:sz="4" w:space="0" w:color="auto"/>
            </w:tcBorders>
          </w:tcPr>
          <w:p w14:paraId="413249C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,00</w:t>
            </w:r>
          </w:p>
        </w:tc>
      </w:tr>
      <w:tr w:rsidR="006269EA" w:rsidRPr="008D5F9B" w14:paraId="0A759E98" w14:textId="77777777" w:rsidTr="00734AA6">
        <w:trPr>
          <w:trHeight w:val="20"/>
        </w:trPr>
        <w:tc>
          <w:tcPr>
            <w:tcW w:w="188" w:type="dxa"/>
            <w:tcBorders>
              <w:top w:val="single" w:sz="4" w:space="0" w:color="auto"/>
            </w:tcBorders>
          </w:tcPr>
          <w:p w14:paraId="0B93949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37B896B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3F7B8C6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01C5362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5BBA355"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29EBD96E" w14:textId="77777777" w:rsidTr="00734AA6">
        <w:trPr>
          <w:trHeight w:val="20"/>
        </w:trPr>
        <w:tc>
          <w:tcPr>
            <w:tcW w:w="10206" w:type="dxa"/>
            <w:gridSpan w:val="13"/>
            <w:tcBorders>
              <w:top w:val="single" w:sz="2" w:space="0" w:color="auto"/>
              <w:left w:val="single" w:sz="2" w:space="0" w:color="auto"/>
              <w:right w:val="single" w:sz="2" w:space="0" w:color="auto"/>
            </w:tcBorders>
          </w:tcPr>
          <w:p w14:paraId="5D51E5DB"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0BE2F887" w14:textId="77777777" w:rsidTr="00734AA6">
        <w:trPr>
          <w:trHeight w:val="20"/>
        </w:trPr>
        <w:tc>
          <w:tcPr>
            <w:tcW w:w="567" w:type="dxa"/>
            <w:gridSpan w:val="2"/>
            <w:tcBorders>
              <w:top w:val="single" w:sz="2" w:space="0" w:color="auto"/>
              <w:left w:val="single" w:sz="2" w:space="0" w:color="auto"/>
              <w:right w:val="single" w:sz="2" w:space="0" w:color="auto"/>
            </w:tcBorders>
          </w:tcPr>
          <w:p w14:paraId="58011FD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3E301F0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57231CC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79147BF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D86DBA"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21E5E73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4913BE57"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1D650F9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sz w:val="24"/>
                <w:szCs w:val="24"/>
                <w:lang w:eastAsia="ru-RU"/>
              </w:rPr>
              <w:t>Индикаторы</w:t>
            </w:r>
          </w:p>
        </w:tc>
      </w:tr>
      <w:tr w:rsidR="006269EA" w:rsidRPr="008D5F9B" w14:paraId="2BE4998A"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579E913"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00EF2CBD"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7293EFE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306849D1"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14,7</w:t>
            </w:r>
          </w:p>
        </w:tc>
      </w:tr>
      <w:tr w:rsidR="006269EA" w:rsidRPr="008D5F9B" w14:paraId="1D8CEF5B"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BE308F6"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4FDBD0A9"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3EE0B0A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CE58E32" w14:textId="77777777" w:rsidR="006269EA" w:rsidRPr="008D5F9B"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54817C10"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2C72BB5"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6DE49AB0"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760F4D4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414294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p>
        </w:tc>
      </w:tr>
      <w:tr w:rsidR="006269EA" w:rsidRPr="008D5F9B" w14:paraId="296B3567"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6814CC7"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Непосредственные результаты</w:t>
            </w:r>
          </w:p>
        </w:tc>
      </w:tr>
      <w:tr w:rsidR="006269EA" w:rsidRPr="008D5F9B" w14:paraId="73E55DDE"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0EC725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59EBE0E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491FE19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671D8E3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r w:rsidR="003310C5" w:rsidRPr="008D5F9B">
              <w:rPr>
                <w:rFonts w:ascii="Times New Roman" w:eastAsia="Times New Roman" w:hAnsi="Times New Roman" w:cs="Times New Roman"/>
                <w:sz w:val="24"/>
                <w:szCs w:val="24"/>
                <w:lang w:eastAsia="ru-RU"/>
              </w:rPr>
              <w:t>950</w:t>
            </w:r>
          </w:p>
        </w:tc>
      </w:tr>
      <w:tr w:rsidR="006269EA" w:rsidRPr="008D5F9B" w14:paraId="0C738B74"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14F0CF4"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10B0B77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667C483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8EB785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w:t>
            </w:r>
          </w:p>
        </w:tc>
      </w:tr>
      <w:tr w:rsidR="006269EA" w:rsidRPr="008D5F9B" w14:paraId="71DED83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7B99451"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357BC39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680B3B5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11F151E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13</w:t>
            </w:r>
          </w:p>
        </w:tc>
      </w:tr>
    </w:tbl>
    <w:p w14:paraId="0D1987A8"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775EB3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 Текстовая часть Подпрограммы 4.</w:t>
      </w:r>
    </w:p>
    <w:p w14:paraId="71CD2C6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72DC86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626D246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101A643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5F83D29F"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5F33F786"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67ABC0B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430E3CE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14431168"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низкое качество городской среды;</w:t>
      </w:r>
    </w:p>
    <w:p w14:paraId="6BFF920E"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недостаточный уровень финансирования общественных пространств;</w:t>
      </w:r>
    </w:p>
    <w:p w14:paraId="469303AB"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11009635"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«Эрзянь Лисьмапря»,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5E8F35F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3716F05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06102E9A"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5D8855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3.4.2.2. Цели, задачи Подпрограммы 4.</w:t>
      </w:r>
    </w:p>
    <w:p w14:paraId="4E811C3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A239B1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53014434"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          - </w:t>
      </w:r>
      <w:r w:rsidRPr="008D5F9B">
        <w:rPr>
          <w:rFonts w:ascii="Times New Roman" w:eastAsia="Times New Roman" w:hAnsi="Times New Roman" w:cs="Times New Roman"/>
          <w:sz w:val="24"/>
          <w:szCs w:val="24"/>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w:t>
      </w:r>
      <w:r w:rsidRPr="008D5F9B">
        <w:rPr>
          <w:rFonts w:ascii="Times New Roman" w:eastAsia="Times New Roman" w:hAnsi="Times New Roman" w:cs="Times New Roman"/>
          <w:sz w:val="24"/>
          <w:szCs w:val="24"/>
          <w:lang w:eastAsia="ru-RU"/>
        </w:rPr>
        <w:lastRenderedPageBreak/>
        <w:t>удовлетворению потребностей граждан в активном и полноценном отдыхе. Приобщение населения к культурным и историческим ценностям.</w:t>
      </w:r>
    </w:p>
    <w:p w14:paraId="72A254FB"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58A31612" w14:textId="77777777" w:rsidR="006269EA" w:rsidRPr="008D5F9B"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0392982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29E4651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8D5F9B">
        <w:rPr>
          <w:rFonts w:ascii="Times New Roman" w:eastAsia="Times New Roman" w:hAnsi="Times New Roman" w:cs="Times New Roman"/>
          <w:b/>
          <w:bCs/>
          <w:color w:val="000000"/>
          <w:sz w:val="24"/>
          <w:szCs w:val="24"/>
          <w:lang w:eastAsia="ru-RU"/>
        </w:rPr>
        <w:t xml:space="preserve">      </w:t>
      </w:r>
    </w:p>
    <w:p w14:paraId="3A07EBE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5CF25CC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58DF1AC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13639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4 предусмотрено на 2023-202</w:t>
      </w:r>
      <w:r w:rsidR="00D86DBA"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Подпрограмма 4 реализуется в один этап.</w:t>
      </w:r>
    </w:p>
    <w:p w14:paraId="3CE07824" w14:textId="77777777" w:rsidR="006269EA" w:rsidRPr="008D5F9B"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A6DC03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2F73E53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C2DEDD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5909152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C7E96FF"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2F739632"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0055C2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751A176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50098E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3.4.2.6. Обоснование объема финансовых ресурсов.</w:t>
      </w:r>
    </w:p>
    <w:p w14:paraId="02F56BC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1C34265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b/>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 xml:space="preserve">муниципальной программы.      </w:t>
      </w:r>
    </w:p>
    <w:p w14:paraId="17B036F9"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p>
    <w:p w14:paraId="5E39A4A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646D9AD7" w14:textId="77777777" w:rsidR="006269EA" w:rsidRPr="008D5F9B" w:rsidRDefault="006269EA" w:rsidP="003C242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Times New Roman" w:hAnsi="Times New Roman" w:cs="Times New Roman"/>
          <w:b/>
          <w:color w:val="00B050"/>
          <w:sz w:val="24"/>
          <w:szCs w:val="24"/>
          <w:lang w:eastAsia="ru-RU"/>
        </w:rPr>
        <w:t xml:space="preserve"> </w:t>
      </w:r>
    </w:p>
    <w:p w14:paraId="5BDA0897"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8D5F9B">
        <w:rPr>
          <w:rFonts w:ascii="Times New Roman" w:eastAsia="Times New Roman" w:hAnsi="Times New Roman" w:cs="Times New Roman"/>
          <w:b/>
          <w:sz w:val="24"/>
          <w:szCs w:val="24"/>
          <w:lang w:eastAsia="ru-RU"/>
        </w:rPr>
        <w:t>3.5. По</w:t>
      </w:r>
      <w:r w:rsidRPr="008D5F9B">
        <w:rPr>
          <w:rFonts w:ascii="Times New Roman" w:eastAsia="Times New Roman" w:hAnsi="Times New Roman" w:cs="Times New Roman"/>
          <w:b/>
          <w:bCs/>
          <w:sz w:val="24"/>
          <w:szCs w:val="24"/>
          <w:lang w:eastAsia="ru-RU"/>
        </w:rPr>
        <w:t>дпрограмма «</w:t>
      </w:r>
      <w:r w:rsidRPr="008D5F9B">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56886491"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(далее – Подпрограмма 5)</w:t>
      </w:r>
    </w:p>
    <w:p w14:paraId="4986F51A"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5975CBE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D5F9B">
        <w:rPr>
          <w:rFonts w:ascii="Times New Roman" w:eastAsia="Times New Roman" w:hAnsi="Times New Roman" w:cs="Times New Roman"/>
          <w:b/>
          <w:sz w:val="24"/>
          <w:szCs w:val="24"/>
          <w:lang w:eastAsia="ru-RU"/>
        </w:rPr>
        <w:t xml:space="preserve">3.5.1. </w:t>
      </w:r>
      <w:r w:rsidRPr="008D5F9B">
        <w:rPr>
          <w:rFonts w:ascii="Times New Roman" w:eastAsia="Times New Roman" w:hAnsi="Times New Roman" w:cs="Times New Roman"/>
          <w:b/>
          <w:bCs/>
          <w:sz w:val="24"/>
          <w:szCs w:val="24"/>
          <w:lang w:eastAsia="ru-RU"/>
        </w:rPr>
        <w:t>Паспорт Подпрограммы 5.</w:t>
      </w:r>
    </w:p>
    <w:p w14:paraId="171C0E26"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8D5F9B" w14:paraId="12D60F7E" w14:textId="77777777" w:rsidTr="00734AA6">
        <w:tc>
          <w:tcPr>
            <w:tcW w:w="2472" w:type="dxa"/>
            <w:tcBorders>
              <w:top w:val="single" w:sz="2" w:space="0" w:color="auto"/>
              <w:left w:val="single" w:sz="2" w:space="0" w:color="auto"/>
              <w:bottom w:val="single" w:sz="2" w:space="0" w:color="auto"/>
              <w:right w:val="single" w:sz="2" w:space="0" w:color="auto"/>
            </w:tcBorders>
          </w:tcPr>
          <w:p w14:paraId="2A57883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7B12947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8D5F9B" w14:paraId="2B7A0142" w14:textId="77777777" w:rsidTr="00734AA6">
        <w:tc>
          <w:tcPr>
            <w:tcW w:w="2472" w:type="dxa"/>
            <w:tcBorders>
              <w:top w:val="single" w:sz="2" w:space="0" w:color="auto"/>
              <w:left w:val="single" w:sz="2" w:space="0" w:color="auto"/>
              <w:bottom w:val="single" w:sz="2" w:space="0" w:color="auto"/>
              <w:right w:val="single" w:sz="2" w:space="0" w:color="auto"/>
            </w:tcBorders>
          </w:tcPr>
          <w:p w14:paraId="391D173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2C11370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Соисполнители отсутствуют </w:t>
            </w:r>
          </w:p>
        </w:tc>
      </w:tr>
      <w:tr w:rsidR="006269EA" w:rsidRPr="008D5F9B" w14:paraId="47D30C64" w14:textId="77777777" w:rsidTr="00734AA6">
        <w:tc>
          <w:tcPr>
            <w:tcW w:w="2472" w:type="dxa"/>
            <w:tcBorders>
              <w:top w:val="single" w:sz="2" w:space="0" w:color="auto"/>
              <w:left w:val="single" w:sz="2" w:space="0" w:color="auto"/>
              <w:bottom w:val="single" w:sz="2" w:space="0" w:color="auto"/>
              <w:right w:val="single" w:sz="2" w:space="0" w:color="auto"/>
            </w:tcBorders>
          </w:tcPr>
          <w:p w14:paraId="028F0D6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Цели </w:t>
            </w:r>
          </w:p>
          <w:p w14:paraId="45020CB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7AAFDD8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8D5F9B" w14:paraId="11603C9A" w14:textId="77777777" w:rsidTr="00734AA6">
        <w:tc>
          <w:tcPr>
            <w:tcW w:w="2472" w:type="dxa"/>
            <w:tcBorders>
              <w:top w:val="single" w:sz="2" w:space="0" w:color="auto"/>
              <w:left w:val="single" w:sz="2" w:space="0" w:color="auto"/>
              <w:bottom w:val="single" w:sz="2" w:space="0" w:color="auto"/>
              <w:right w:val="single" w:sz="2" w:space="0" w:color="auto"/>
            </w:tcBorders>
          </w:tcPr>
          <w:p w14:paraId="068F2B9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3D8778A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112D494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8D5F9B" w14:paraId="3F471EB3" w14:textId="77777777" w:rsidTr="00734AA6">
        <w:tc>
          <w:tcPr>
            <w:tcW w:w="2472" w:type="dxa"/>
            <w:tcBorders>
              <w:top w:val="single" w:sz="2" w:space="0" w:color="auto"/>
              <w:left w:val="single" w:sz="2" w:space="0" w:color="auto"/>
              <w:bottom w:val="single" w:sz="2" w:space="0" w:color="auto"/>
              <w:right w:val="single" w:sz="2" w:space="0" w:color="auto"/>
            </w:tcBorders>
          </w:tcPr>
          <w:p w14:paraId="3401885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Этапы и сроки </w:t>
            </w:r>
            <w:r w:rsidRPr="008D5F9B">
              <w:rPr>
                <w:rFonts w:ascii="Times New Roman" w:eastAsia="Times New Roman" w:hAnsi="Times New Roman" w:cs="Times New Roman"/>
                <w:sz w:val="24"/>
                <w:szCs w:val="24"/>
                <w:lang w:eastAsia="ru-RU"/>
              </w:rPr>
              <w:lastRenderedPageBreak/>
              <w:t>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39D7FB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Подпрограмма 5 реализуется в течение 2023-202</w:t>
            </w:r>
            <w:r w:rsidR="00D86DBA"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годов.</w:t>
            </w:r>
          </w:p>
          <w:p w14:paraId="2DC6D0D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lastRenderedPageBreak/>
              <w:t>Подпрограмма 5 реализуется в один этап.</w:t>
            </w:r>
          </w:p>
        </w:tc>
      </w:tr>
    </w:tbl>
    <w:p w14:paraId="26719B4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1946"/>
        <w:gridCol w:w="33"/>
        <w:gridCol w:w="135"/>
        <w:gridCol w:w="580"/>
        <w:gridCol w:w="1131"/>
        <w:gridCol w:w="207"/>
        <w:gridCol w:w="1071"/>
      </w:tblGrid>
      <w:tr w:rsidR="006269EA" w:rsidRPr="008D5F9B" w14:paraId="06DF16F0" w14:textId="77777777" w:rsidTr="00734AA6">
        <w:trPr>
          <w:trHeight w:val="20"/>
        </w:trPr>
        <w:tc>
          <w:tcPr>
            <w:tcW w:w="10206" w:type="dxa"/>
            <w:gridSpan w:val="13"/>
            <w:tcBorders>
              <w:top w:val="single" w:sz="2" w:space="0" w:color="auto"/>
              <w:left w:val="single" w:sz="2" w:space="0" w:color="auto"/>
              <w:right w:val="single" w:sz="2" w:space="0" w:color="auto"/>
            </w:tcBorders>
          </w:tcPr>
          <w:p w14:paraId="6F5E11D5"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3645A124" w14:textId="77777777" w:rsidTr="00734AA6">
        <w:trPr>
          <w:trHeight w:val="20"/>
        </w:trPr>
        <w:tc>
          <w:tcPr>
            <w:tcW w:w="10206" w:type="dxa"/>
            <w:gridSpan w:val="13"/>
            <w:tcBorders>
              <w:top w:val="single" w:sz="2" w:space="0" w:color="auto"/>
              <w:left w:val="single" w:sz="2" w:space="0" w:color="auto"/>
              <w:right w:val="single" w:sz="2" w:space="0" w:color="auto"/>
            </w:tcBorders>
          </w:tcPr>
          <w:p w14:paraId="377FA0B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2E4620EB" w14:textId="77777777" w:rsidTr="00D86DBA">
        <w:trPr>
          <w:trHeight w:val="20"/>
        </w:trPr>
        <w:tc>
          <w:tcPr>
            <w:tcW w:w="1701" w:type="dxa"/>
            <w:gridSpan w:val="3"/>
            <w:tcBorders>
              <w:top w:val="single" w:sz="2" w:space="0" w:color="auto"/>
              <w:left w:val="single" w:sz="2" w:space="0" w:color="auto"/>
              <w:bottom w:val="single" w:sz="4" w:space="0" w:color="auto"/>
              <w:right w:val="single" w:sz="2" w:space="0" w:color="auto"/>
            </w:tcBorders>
          </w:tcPr>
          <w:p w14:paraId="2843A3F1"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45F5216D"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68103A5F"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bottom w:val="single" w:sz="4" w:space="0" w:color="auto"/>
              <w:right w:val="single" w:sz="4" w:space="0" w:color="auto"/>
            </w:tcBorders>
          </w:tcPr>
          <w:p w14:paraId="519C3E4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2694" w:type="dxa"/>
            <w:gridSpan w:val="4"/>
            <w:tcBorders>
              <w:top w:val="single" w:sz="2" w:space="0" w:color="auto"/>
              <w:left w:val="single" w:sz="4" w:space="0" w:color="auto"/>
              <w:bottom w:val="single" w:sz="4" w:space="0" w:color="auto"/>
              <w:right w:val="single" w:sz="2" w:space="0" w:color="auto"/>
            </w:tcBorders>
          </w:tcPr>
          <w:p w14:paraId="720F1079" w14:textId="77777777" w:rsidR="006269EA" w:rsidRPr="008D5F9B" w:rsidRDefault="00326A75"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7292BF26">
                <v:line id="Прямая соединительная линия 6" o:spid="_x0000_s1029"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7pt" to="61.8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p>
        </w:tc>
        <w:tc>
          <w:tcPr>
            <w:tcW w:w="2409" w:type="dxa"/>
            <w:gridSpan w:val="3"/>
            <w:tcBorders>
              <w:top w:val="single" w:sz="2" w:space="0" w:color="auto"/>
              <w:left w:val="single" w:sz="2" w:space="0" w:color="auto"/>
              <w:bottom w:val="single" w:sz="4" w:space="0" w:color="auto"/>
              <w:right w:val="single" w:sz="2" w:space="0" w:color="auto"/>
            </w:tcBorders>
          </w:tcPr>
          <w:p w14:paraId="46F7DF8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496C003A"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5369B50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8B0AE6" w:rsidRPr="008D5F9B">
              <w:rPr>
                <w:rFonts w:ascii="Times New Roman" w:eastAsia="Times New Roman" w:hAnsi="Times New Roman" w:cs="Times New Roman"/>
                <w:sz w:val="24"/>
                <w:szCs w:val="24"/>
                <w:lang w:eastAsia="ru-RU"/>
              </w:rPr>
              <w:t>479,</w:t>
            </w:r>
            <w:r w:rsidR="00E07490" w:rsidRPr="008D5F9B">
              <w:rPr>
                <w:rFonts w:ascii="Times New Roman" w:eastAsia="Times New Roman" w:hAnsi="Times New Roman" w:cs="Times New Roman"/>
                <w:sz w:val="24"/>
                <w:szCs w:val="24"/>
                <w:lang w:eastAsia="ru-RU"/>
              </w:rPr>
              <w:t>9</w:t>
            </w:r>
            <w:r w:rsidR="00DB1782" w:rsidRPr="008D5F9B">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14:paraId="1952CFB2"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w:t>
            </w:r>
            <w:r w:rsidR="006269EA"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w:t>
            </w:r>
          </w:p>
        </w:tc>
        <w:tc>
          <w:tcPr>
            <w:tcW w:w="1701" w:type="dxa"/>
            <w:gridSpan w:val="2"/>
            <w:tcBorders>
              <w:top w:val="single" w:sz="4" w:space="0" w:color="auto"/>
              <w:left w:val="single" w:sz="4" w:space="0" w:color="auto"/>
              <w:bottom w:val="single" w:sz="4" w:space="0" w:color="auto"/>
              <w:right w:val="single" w:sz="4" w:space="0" w:color="auto"/>
            </w:tcBorders>
          </w:tcPr>
          <w:p w14:paraId="18F6A6B3"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0</w:t>
            </w:r>
          </w:p>
        </w:tc>
        <w:tc>
          <w:tcPr>
            <w:tcW w:w="2694" w:type="dxa"/>
            <w:gridSpan w:val="4"/>
            <w:tcBorders>
              <w:top w:val="single" w:sz="4" w:space="0" w:color="auto"/>
              <w:left w:val="single" w:sz="4" w:space="0" w:color="auto"/>
              <w:bottom w:val="single" w:sz="4" w:space="0" w:color="auto"/>
              <w:right w:val="single" w:sz="4" w:space="0" w:color="auto"/>
            </w:tcBorders>
          </w:tcPr>
          <w:p w14:paraId="4965DBFF" w14:textId="77777777" w:rsidR="006269EA" w:rsidRPr="008D5F9B" w:rsidRDefault="00EC663E" w:rsidP="00A11A8C">
            <w:pPr>
              <w:tabs>
                <w:tab w:val="right" w:pos="2526"/>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656BB"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 xml:space="preserve">0               </w:t>
            </w:r>
            <w:r w:rsidR="00A11A8C"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 xml:space="preserve">0 </w:t>
            </w:r>
          </w:p>
        </w:tc>
        <w:tc>
          <w:tcPr>
            <w:tcW w:w="2409" w:type="dxa"/>
            <w:gridSpan w:val="3"/>
            <w:tcBorders>
              <w:top w:val="single" w:sz="4" w:space="0" w:color="auto"/>
              <w:left w:val="single" w:sz="4" w:space="0" w:color="auto"/>
              <w:bottom w:val="single" w:sz="4" w:space="0" w:color="auto"/>
              <w:right w:val="single" w:sz="4" w:space="0" w:color="auto"/>
            </w:tcBorders>
          </w:tcPr>
          <w:p w14:paraId="63B59D9A" w14:textId="77777777" w:rsidR="006269EA" w:rsidRPr="008D5F9B"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4479,9</w:t>
            </w:r>
            <w:r w:rsidR="00DB1782" w:rsidRPr="008D5F9B">
              <w:rPr>
                <w:rFonts w:ascii="Times New Roman" w:eastAsia="Times New Roman" w:hAnsi="Times New Roman" w:cs="Times New Roman"/>
                <w:sz w:val="24"/>
                <w:szCs w:val="24"/>
                <w:lang w:eastAsia="ru-RU"/>
              </w:rPr>
              <w:t>0</w:t>
            </w:r>
          </w:p>
        </w:tc>
      </w:tr>
      <w:tr w:rsidR="006269EA" w:rsidRPr="008D5F9B" w14:paraId="06850557" w14:textId="77777777" w:rsidTr="00734AA6">
        <w:trPr>
          <w:trHeight w:val="20"/>
        </w:trPr>
        <w:tc>
          <w:tcPr>
            <w:tcW w:w="188" w:type="dxa"/>
            <w:tcBorders>
              <w:top w:val="single" w:sz="4" w:space="0" w:color="auto"/>
            </w:tcBorders>
          </w:tcPr>
          <w:p w14:paraId="4F517E65"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046AD3EB"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4"/>
            <w:tcBorders>
              <w:top w:val="single" w:sz="4" w:space="0" w:color="auto"/>
            </w:tcBorders>
          </w:tcPr>
          <w:p w14:paraId="11508F1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5A8DA84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77DF74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3C4AB5C" w14:textId="77777777" w:rsidTr="00734AA6">
        <w:trPr>
          <w:trHeight w:val="20"/>
        </w:trPr>
        <w:tc>
          <w:tcPr>
            <w:tcW w:w="10206" w:type="dxa"/>
            <w:gridSpan w:val="13"/>
            <w:tcBorders>
              <w:top w:val="single" w:sz="2" w:space="0" w:color="auto"/>
              <w:left w:val="single" w:sz="2" w:space="0" w:color="auto"/>
              <w:right w:val="single" w:sz="2" w:space="0" w:color="auto"/>
            </w:tcBorders>
          </w:tcPr>
          <w:p w14:paraId="382A8F35"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413E45C2" w14:textId="77777777" w:rsidTr="00734AA6">
        <w:trPr>
          <w:trHeight w:val="20"/>
        </w:trPr>
        <w:tc>
          <w:tcPr>
            <w:tcW w:w="567" w:type="dxa"/>
            <w:gridSpan w:val="2"/>
            <w:tcBorders>
              <w:top w:val="single" w:sz="2" w:space="0" w:color="auto"/>
              <w:left w:val="single" w:sz="2" w:space="0" w:color="auto"/>
              <w:right w:val="single" w:sz="2" w:space="0" w:color="auto"/>
            </w:tcBorders>
          </w:tcPr>
          <w:p w14:paraId="3AEED0B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76CA1D0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42C95F6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425CD631"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EC663E"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7E91FA5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5E0EB6AB"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D06EF1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498ECB97"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582A73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3056EFA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1234DCD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110A0C8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9</w:t>
            </w:r>
          </w:p>
        </w:tc>
      </w:tr>
      <w:tr w:rsidR="006269EA" w:rsidRPr="008D5F9B" w14:paraId="5DA48D84"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6253D1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78761193"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0CD5E0B7"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041A853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0874E2A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0726D99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bl>
    <w:p w14:paraId="648D3C8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958A25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85901D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 Текстовая часть Подпрограммы 5.</w:t>
      </w:r>
    </w:p>
    <w:p w14:paraId="09A8FA0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28C1BA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3.5.2.1. Характеристика текущего состояния</w:t>
      </w:r>
    </w:p>
    <w:p w14:paraId="440CE7D3" w14:textId="77777777" w:rsidR="006269EA" w:rsidRPr="008D5F9B"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3E26588D" w14:textId="77777777" w:rsidR="006269EA" w:rsidRPr="008D5F9B"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14:paraId="601FFD53" w14:textId="77777777" w:rsidR="006269EA" w:rsidRPr="008D5F9B"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Межпоселенческое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14:paraId="46464CC4" w14:textId="77777777" w:rsidR="006269EA" w:rsidRPr="008D5F9B"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8D5F9B">
        <w:rPr>
          <w:rFonts w:ascii="Times New Roman" w:eastAsia="Times New Roman" w:hAnsi="Times New Roman" w:cs="Times New Roman"/>
          <w:sz w:val="20"/>
          <w:szCs w:val="20"/>
          <w:lang w:eastAsia="ru-RU"/>
        </w:rPr>
        <w:t xml:space="preserve"> </w:t>
      </w:r>
      <w:r w:rsidRPr="008D5F9B">
        <w:rPr>
          <w:rFonts w:ascii="Times New Roman" w:eastAsia="Times New Roman" w:hAnsi="Times New Roman" w:cs="Times New Roman"/>
          <w:color w:val="000000"/>
          <w:sz w:val="24"/>
          <w:szCs w:val="24"/>
          <w:lang w:eastAsia="ru-RU"/>
        </w:rPr>
        <w:t>Нижегородской области.</w:t>
      </w:r>
    </w:p>
    <w:p w14:paraId="11FBDF76"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06B866B2"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3.5.2.2. Цели, задачи Подпрограммы 5.</w:t>
      </w:r>
    </w:p>
    <w:p w14:paraId="6B48704F" w14:textId="77777777" w:rsidR="006269EA" w:rsidRPr="008D5F9B"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55098900" w14:textId="77777777" w:rsidR="006269EA" w:rsidRPr="008D5F9B" w:rsidRDefault="006269EA" w:rsidP="006269EA">
      <w:pPr>
        <w:spacing w:after="0" w:line="240" w:lineRule="auto"/>
        <w:ind w:right="-234"/>
        <w:rPr>
          <w:rFonts w:ascii="Arial" w:eastAsia="Arial Unicode MS" w:hAnsi="Arial" w:cs="Arial"/>
          <w:color w:val="000000"/>
          <w:sz w:val="24"/>
          <w:szCs w:val="24"/>
          <w:lang w:eastAsia="ru-RU"/>
        </w:rPr>
      </w:pPr>
      <w:r w:rsidRPr="008D5F9B">
        <w:rPr>
          <w:rFonts w:ascii="Times New Roman" w:eastAsia="Times New Roman" w:hAnsi="Times New Roman" w:cs="Times New Roman"/>
          <w:bCs/>
          <w:color w:val="000000"/>
          <w:sz w:val="24"/>
          <w:szCs w:val="24"/>
          <w:lang w:eastAsia="ru-RU"/>
        </w:rPr>
        <w:lastRenderedPageBreak/>
        <w:t xml:space="preserve">          Целью</w:t>
      </w:r>
      <w:r w:rsidRPr="008D5F9B">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8D5F9B">
        <w:rPr>
          <w:rFonts w:ascii="Arial" w:eastAsia="Arial Unicode MS" w:hAnsi="Arial" w:cs="Arial"/>
          <w:color w:val="000000"/>
          <w:sz w:val="24"/>
          <w:szCs w:val="24"/>
          <w:lang w:eastAsia="ru-RU"/>
        </w:rPr>
        <w:t>.</w:t>
      </w:r>
    </w:p>
    <w:p w14:paraId="69D99A0B" w14:textId="77777777" w:rsidR="006269EA" w:rsidRPr="008D5F9B" w:rsidRDefault="006269EA" w:rsidP="006269EA">
      <w:pPr>
        <w:spacing w:after="0" w:line="240" w:lineRule="auto"/>
        <w:rPr>
          <w:rFonts w:ascii="Times New Roman" w:eastAsia="Arial Unicode MS" w:hAnsi="Times New Roman" w:cs="Times New Roman"/>
          <w:color w:val="000000"/>
          <w:sz w:val="24"/>
          <w:szCs w:val="24"/>
          <w:lang w:eastAsia="ru-RU"/>
        </w:rPr>
      </w:pPr>
      <w:r w:rsidRPr="008D5F9B">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5BF7780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3FC585A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17A640D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011A59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3.5.2.3. Сроки и этапы реализации Подпрограммы 5.</w:t>
      </w:r>
    </w:p>
    <w:p w14:paraId="200B2C0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7A5315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5 предусмотрено на 2023-202</w:t>
      </w:r>
      <w:r w:rsidR="00EC663E"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Подпрограмма 5 реализуется в один этап.</w:t>
      </w:r>
    </w:p>
    <w:p w14:paraId="476352F7"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8729E9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703A6D3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C7D45A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3CE4F932"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738C67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18235C4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F98432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2F55C2FB"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825E26A" w14:textId="77777777" w:rsidR="006269EA" w:rsidRPr="008D5F9B"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306BBE12" w14:textId="77777777" w:rsidR="006269EA" w:rsidRPr="008D5F9B"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30678FE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color w:val="000000"/>
          <w:sz w:val="24"/>
          <w:szCs w:val="24"/>
          <w:lang w:eastAsia="ru-RU"/>
        </w:rPr>
        <w:t xml:space="preserve"> муниципальной программы.</w:t>
      </w:r>
    </w:p>
    <w:p w14:paraId="1008892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328371A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77AB88C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AAC13B7"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8D5F9B">
        <w:rPr>
          <w:rFonts w:ascii="Times New Roman" w:eastAsia="Times New Roman" w:hAnsi="Times New Roman" w:cs="Times New Roman"/>
          <w:b/>
          <w:color w:val="000000"/>
          <w:sz w:val="24"/>
          <w:szCs w:val="24"/>
          <w:lang w:eastAsia="ru-RU"/>
        </w:rPr>
        <w:t>3.6. По</w:t>
      </w:r>
      <w:r w:rsidRPr="008D5F9B">
        <w:rPr>
          <w:rFonts w:ascii="Times New Roman" w:eastAsia="Times New Roman" w:hAnsi="Times New Roman" w:cs="Times New Roman"/>
          <w:b/>
          <w:bCs/>
          <w:color w:val="000000"/>
          <w:sz w:val="24"/>
          <w:szCs w:val="24"/>
          <w:lang w:eastAsia="ru-RU"/>
        </w:rPr>
        <w:t>дпрограмма «</w:t>
      </w:r>
      <w:r w:rsidRPr="008D5F9B">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067D150C" w14:textId="77777777" w:rsidR="006269EA" w:rsidRPr="008D5F9B"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(далее – Подпрограмма 6)</w:t>
      </w:r>
    </w:p>
    <w:p w14:paraId="079D1E5E"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1A2A7AF"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color w:val="000000"/>
          <w:sz w:val="24"/>
          <w:szCs w:val="24"/>
          <w:lang w:eastAsia="ru-RU"/>
        </w:rPr>
        <w:t xml:space="preserve">3.6.1. </w:t>
      </w:r>
      <w:r w:rsidRPr="008D5F9B">
        <w:rPr>
          <w:rFonts w:ascii="Times New Roman" w:eastAsia="Times New Roman" w:hAnsi="Times New Roman" w:cs="Times New Roman"/>
          <w:b/>
          <w:bCs/>
          <w:color w:val="000000"/>
          <w:sz w:val="24"/>
          <w:szCs w:val="24"/>
          <w:lang w:eastAsia="ru-RU"/>
        </w:rPr>
        <w:t>Паспорт Подпрограммы 6.</w:t>
      </w:r>
    </w:p>
    <w:p w14:paraId="4807AC81" w14:textId="77777777" w:rsidR="006269EA" w:rsidRPr="008D5F9B"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8D5F9B" w14:paraId="2035E336" w14:textId="77777777" w:rsidTr="00734AA6">
        <w:tc>
          <w:tcPr>
            <w:tcW w:w="2472" w:type="dxa"/>
            <w:tcBorders>
              <w:top w:val="single" w:sz="2" w:space="0" w:color="auto"/>
              <w:left w:val="single" w:sz="2" w:space="0" w:color="auto"/>
              <w:bottom w:val="single" w:sz="2" w:space="0" w:color="auto"/>
              <w:right w:val="single" w:sz="2" w:space="0" w:color="auto"/>
            </w:tcBorders>
          </w:tcPr>
          <w:p w14:paraId="6971B91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4AD6743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8D5F9B" w14:paraId="7BFD5BAE" w14:textId="77777777" w:rsidTr="00734AA6">
        <w:tc>
          <w:tcPr>
            <w:tcW w:w="2472" w:type="dxa"/>
            <w:tcBorders>
              <w:top w:val="single" w:sz="2" w:space="0" w:color="auto"/>
              <w:left w:val="single" w:sz="2" w:space="0" w:color="auto"/>
              <w:bottom w:val="single" w:sz="2" w:space="0" w:color="auto"/>
              <w:right w:val="single" w:sz="2" w:space="0" w:color="auto"/>
            </w:tcBorders>
          </w:tcPr>
          <w:p w14:paraId="4E5A58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7AF09E7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Отсутствуют </w:t>
            </w:r>
          </w:p>
        </w:tc>
      </w:tr>
      <w:tr w:rsidR="006269EA" w:rsidRPr="008D5F9B" w14:paraId="726DF424" w14:textId="77777777" w:rsidTr="00734AA6">
        <w:tc>
          <w:tcPr>
            <w:tcW w:w="2472" w:type="dxa"/>
            <w:tcBorders>
              <w:top w:val="single" w:sz="2" w:space="0" w:color="auto"/>
              <w:left w:val="single" w:sz="2" w:space="0" w:color="auto"/>
              <w:bottom w:val="single" w:sz="2" w:space="0" w:color="auto"/>
              <w:right w:val="single" w:sz="2" w:space="0" w:color="auto"/>
            </w:tcBorders>
          </w:tcPr>
          <w:p w14:paraId="41B311A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0DB82B3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6D5F0C76" w14:textId="77777777" w:rsidR="006269EA" w:rsidRPr="008D5F9B"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8D5F9B" w14:paraId="7333C171" w14:textId="77777777" w:rsidTr="00734AA6">
        <w:tc>
          <w:tcPr>
            <w:tcW w:w="2472" w:type="dxa"/>
            <w:tcBorders>
              <w:top w:val="single" w:sz="2" w:space="0" w:color="auto"/>
              <w:left w:val="single" w:sz="2" w:space="0" w:color="auto"/>
              <w:bottom w:val="single" w:sz="2" w:space="0" w:color="auto"/>
              <w:right w:val="single" w:sz="2" w:space="0" w:color="auto"/>
            </w:tcBorders>
          </w:tcPr>
          <w:p w14:paraId="7F3BEAD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14:paraId="38ADD569" w14:textId="77777777" w:rsidR="006269EA" w:rsidRPr="008D5F9B"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повышение качества предоставляемых услуг;</w:t>
            </w:r>
          </w:p>
          <w:p w14:paraId="7FE0EEBD" w14:textId="77777777" w:rsidR="006269EA" w:rsidRPr="008D5F9B" w:rsidRDefault="006269EA" w:rsidP="006269EA">
            <w:pPr>
              <w:spacing w:after="0" w:line="240" w:lineRule="auto"/>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8D5F9B" w14:paraId="239F567C" w14:textId="77777777" w:rsidTr="00734AA6">
        <w:tc>
          <w:tcPr>
            <w:tcW w:w="2472" w:type="dxa"/>
            <w:tcBorders>
              <w:top w:val="single" w:sz="2" w:space="0" w:color="auto"/>
              <w:left w:val="single" w:sz="2" w:space="0" w:color="auto"/>
              <w:bottom w:val="single" w:sz="2" w:space="0" w:color="auto"/>
              <w:right w:val="single" w:sz="2" w:space="0" w:color="auto"/>
            </w:tcBorders>
          </w:tcPr>
          <w:p w14:paraId="239104C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0D70784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6 реализуется в течение 2023-202</w:t>
            </w:r>
            <w:r w:rsidR="00EC663E"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2EC3ABB7"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6 реализуется в один этап.</w:t>
            </w:r>
          </w:p>
        </w:tc>
      </w:tr>
    </w:tbl>
    <w:p w14:paraId="32C5A612"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284"/>
        <w:gridCol w:w="1701"/>
        <w:gridCol w:w="721"/>
        <w:gridCol w:w="838"/>
        <w:gridCol w:w="1985"/>
        <w:gridCol w:w="48"/>
        <w:gridCol w:w="1115"/>
        <w:gridCol w:w="716"/>
        <w:gridCol w:w="15"/>
        <w:gridCol w:w="24"/>
        <w:gridCol w:w="1058"/>
        <w:gridCol w:w="72"/>
      </w:tblGrid>
      <w:tr w:rsidR="006269EA" w:rsidRPr="008D5F9B" w14:paraId="5D023E0D"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6380BDE7"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8D5F9B" w14:paraId="16F93A72"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3A13719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59688006" w14:textId="77777777" w:rsidTr="00EC663E">
        <w:trPr>
          <w:gridAfter w:val="1"/>
          <w:wAfter w:w="72" w:type="dxa"/>
          <w:trHeight w:val="20"/>
        </w:trPr>
        <w:tc>
          <w:tcPr>
            <w:tcW w:w="1985" w:type="dxa"/>
            <w:gridSpan w:val="2"/>
            <w:tcBorders>
              <w:top w:val="single" w:sz="2" w:space="0" w:color="auto"/>
              <w:left w:val="single" w:sz="2" w:space="0" w:color="auto"/>
              <w:bottom w:val="single" w:sz="4" w:space="0" w:color="auto"/>
              <w:right w:val="single" w:sz="2" w:space="0" w:color="auto"/>
            </w:tcBorders>
          </w:tcPr>
          <w:p w14:paraId="7243EEAB"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33280C5C"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226EF12D"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14:paraId="1527175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 xml:space="preserve">2025 год </w:t>
            </w:r>
          </w:p>
        </w:tc>
        <w:tc>
          <w:tcPr>
            <w:tcW w:w="3148" w:type="dxa"/>
            <w:gridSpan w:val="3"/>
            <w:tcBorders>
              <w:top w:val="single" w:sz="2" w:space="0" w:color="auto"/>
              <w:left w:val="single" w:sz="4" w:space="0" w:color="auto"/>
              <w:bottom w:val="single" w:sz="4" w:space="0" w:color="auto"/>
              <w:right w:val="single" w:sz="2" w:space="0" w:color="auto"/>
            </w:tcBorders>
          </w:tcPr>
          <w:p w14:paraId="17B6AC0A" w14:textId="77777777" w:rsidR="006269EA" w:rsidRPr="008D5F9B" w:rsidRDefault="00326A75"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2BBF8D7">
                <v:line id="Прямая соединительная линия 7" o:spid="_x0000_s1028" style="position:absolute;left:0;text-align:left;flip:x;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9.55pt,-.05pt" to="79.5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p>
        </w:tc>
        <w:tc>
          <w:tcPr>
            <w:tcW w:w="1813" w:type="dxa"/>
            <w:gridSpan w:val="4"/>
            <w:tcBorders>
              <w:top w:val="single" w:sz="2" w:space="0" w:color="auto"/>
              <w:left w:val="single" w:sz="2" w:space="0" w:color="auto"/>
              <w:bottom w:val="single" w:sz="4" w:space="0" w:color="auto"/>
              <w:right w:val="single" w:sz="2" w:space="0" w:color="auto"/>
            </w:tcBorders>
          </w:tcPr>
          <w:p w14:paraId="55F2A9CA"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0389392B" w14:textId="77777777" w:rsidTr="00EC663E">
        <w:trPr>
          <w:gridAfter w:val="1"/>
          <w:wAfter w:w="72" w:type="dxa"/>
          <w:trHeight w:val="20"/>
        </w:trPr>
        <w:tc>
          <w:tcPr>
            <w:tcW w:w="1985" w:type="dxa"/>
            <w:gridSpan w:val="2"/>
            <w:tcBorders>
              <w:top w:val="single" w:sz="4" w:space="0" w:color="auto"/>
              <w:left w:val="single" w:sz="4" w:space="0" w:color="auto"/>
              <w:bottom w:val="single" w:sz="4" w:space="0" w:color="auto"/>
              <w:right w:val="single" w:sz="4" w:space="0" w:color="auto"/>
            </w:tcBorders>
          </w:tcPr>
          <w:p w14:paraId="190457A0"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w:t>
            </w:r>
            <w:r w:rsidR="008B0AE6" w:rsidRPr="008D5F9B">
              <w:rPr>
                <w:rFonts w:ascii="Times New Roman" w:eastAsia="Times New Roman" w:hAnsi="Times New Roman" w:cs="Times New Roman"/>
                <w:sz w:val="24"/>
                <w:szCs w:val="24"/>
                <w:lang w:eastAsia="ru-RU"/>
              </w:rPr>
              <w:t>4058</w:t>
            </w:r>
            <w:r w:rsidRPr="008D5F9B">
              <w:rPr>
                <w:rFonts w:ascii="Times New Roman" w:eastAsia="Times New Roman" w:hAnsi="Times New Roman" w:cs="Times New Roman"/>
                <w:sz w:val="24"/>
                <w:szCs w:val="24"/>
                <w:lang w:eastAsia="ru-RU"/>
              </w:rPr>
              <w:t>,0</w:t>
            </w:r>
            <w:r w:rsidR="00DB1782" w:rsidRPr="008D5F9B">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14:paraId="56A248C0" w14:textId="77777777" w:rsidR="006269EA" w:rsidRPr="008D5F9B" w:rsidRDefault="0045362E"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3927</w:t>
            </w:r>
            <w:r w:rsidR="00DB1782" w:rsidRPr="008D5F9B">
              <w:rPr>
                <w:rFonts w:ascii="Times New Roman" w:eastAsia="Times New Roman" w:hAnsi="Times New Roman" w:cs="Times New Roman"/>
                <w:sz w:val="24"/>
                <w:szCs w:val="24"/>
                <w:lang w:eastAsia="ru-RU"/>
              </w:rPr>
              <w:t>3,90</w:t>
            </w:r>
          </w:p>
        </w:tc>
        <w:tc>
          <w:tcPr>
            <w:tcW w:w="1559" w:type="dxa"/>
            <w:gridSpan w:val="2"/>
            <w:tcBorders>
              <w:top w:val="single" w:sz="4" w:space="0" w:color="auto"/>
              <w:left w:val="single" w:sz="4" w:space="0" w:color="auto"/>
              <w:bottom w:val="single" w:sz="4" w:space="0" w:color="auto"/>
              <w:right w:val="single" w:sz="4" w:space="0" w:color="auto"/>
            </w:tcBorders>
          </w:tcPr>
          <w:p w14:paraId="2ACDCD5C" w14:textId="77777777" w:rsidR="006269EA" w:rsidRPr="008D5F9B"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0,0</w:t>
            </w:r>
            <w:r w:rsidR="00DB1782" w:rsidRPr="008D5F9B">
              <w:rPr>
                <w:rFonts w:ascii="Times New Roman" w:eastAsia="Times New Roman" w:hAnsi="Times New Roman" w:cs="Times New Roman"/>
                <w:sz w:val="24"/>
                <w:szCs w:val="24"/>
                <w:lang w:eastAsia="ru-RU"/>
              </w:rPr>
              <w:t>0</w:t>
            </w:r>
          </w:p>
        </w:tc>
        <w:tc>
          <w:tcPr>
            <w:tcW w:w="3148" w:type="dxa"/>
            <w:gridSpan w:val="3"/>
            <w:tcBorders>
              <w:top w:val="single" w:sz="4" w:space="0" w:color="auto"/>
              <w:left w:val="single" w:sz="4" w:space="0" w:color="auto"/>
              <w:bottom w:val="single" w:sz="4" w:space="0" w:color="auto"/>
              <w:right w:val="single" w:sz="4" w:space="0" w:color="auto"/>
            </w:tcBorders>
          </w:tcPr>
          <w:p w14:paraId="344C1392" w14:textId="77777777" w:rsidR="006269EA" w:rsidRPr="008D5F9B" w:rsidRDefault="0045362E" w:rsidP="002618D5">
            <w:pPr>
              <w:tabs>
                <w:tab w:val="left" w:pos="2040"/>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0,0</w:t>
            </w:r>
            <w:r w:rsidR="00DB1782"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 xml:space="preserve">                      0,0</w:t>
            </w:r>
            <w:r w:rsidR="00DB1782" w:rsidRPr="008D5F9B">
              <w:rPr>
                <w:rFonts w:ascii="Times New Roman" w:eastAsia="Times New Roman" w:hAnsi="Times New Roman" w:cs="Times New Roman"/>
                <w:sz w:val="24"/>
                <w:szCs w:val="24"/>
                <w:lang w:eastAsia="ru-RU"/>
              </w:rPr>
              <w:t>0</w:t>
            </w:r>
          </w:p>
        </w:tc>
        <w:tc>
          <w:tcPr>
            <w:tcW w:w="1813" w:type="dxa"/>
            <w:gridSpan w:val="4"/>
            <w:tcBorders>
              <w:top w:val="single" w:sz="4" w:space="0" w:color="auto"/>
              <w:left w:val="single" w:sz="4" w:space="0" w:color="auto"/>
              <w:bottom w:val="single" w:sz="4" w:space="0" w:color="auto"/>
              <w:right w:val="single" w:sz="4" w:space="0" w:color="auto"/>
            </w:tcBorders>
          </w:tcPr>
          <w:p w14:paraId="65979703" w14:textId="77777777" w:rsidR="006269EA" w:rsidRPr="008D5F9B" w:rsidRDefault="00EA610C"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73331,90</w:t>
            </w:r>
          </w:p>
        </w:tc>
      </w:tr>
      <w:tr w:rsidR="006269EA" w:rsidRPr="008D5F9B" w14:paraId="6FF3F203" w14:textId="77777777" w:rsidTr="00734AA6">
        <w:trPr>
          <w:trHeight w:val="20"/>
        </w:trPr>
        <w:tc>
          <w:tcPr>
            <w:tcW w:w="701" w:type="dxa"/>
            <w:tcBorders>
              <w:top w:val="single" w:sz="4" w:space="0" w:color="auto"/>
            </w:tcBorders>
          </w:tcPr>
          <w:p w14:paraId="4262C963"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62D4BF9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2"/>
            <w:tcBorders>
              <w:top w:val="single" w:sz="4" w:space="0" w:color="auto"/>
            </w:tcBorders>
          </w:tcPr>
          <w:p w14:paraId="16C701E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6BA028DF"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7A4CD0D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7835068C"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7C984251"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7F3D1FF7" w14:textId="77777777" w:rsidTr="00734AA6">
        <w:trPr>
          <w:gridAfter w:val="1"/>
          <w:wAfter w:w="72" w:type="dxa"/>
          <w:trHeight w:val="20"/>
        </w:trPr>
        <w:tc>
          <w:tcPr>
            <w:tcW w:w="701" w:type="dxa"/>
            <w:tcBorders>
              <w:top w:val="single" w:sz="2" w:space="0" w:color="auto"/>
              <w:left w:val="single" w:sz="2" w:space="0" w:color="auto"/>
              <w:right w:val="single" w:sz="2" w:space="0" w:color="auto"/>
            </w:tcBorders>
          </w:tcPr>
          <w:p w14:paraId="25492312"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01D326E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1C88630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374CE296"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EC663E"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1B9D5E73"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0F4F605A"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7003DCA"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51703FB0"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73301ABC"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177E876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6C1E0E14" w14:textId="77777777" w:rsidR="006269EA" w:rsidRPr="008D5F9B"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580EF8EB" w14:textId="77777777" w:rsidR="006269EA" w:rsidRPr="008D5F9B"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0</w:t>
            </w:r>
          </w:p>
        </w:tc>
      </w:tr>
      <w:tr w:rsidR="006269EA" w:rsidRPr="008D5F9B" w14:paraId="1D1FDD79"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A48277D" w14:textId="77777777" w:rsidR="006269EA" w:rsidRPr="008D5F9B"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Непосредственные результаты</w:t>
            </w:r>
          </w:p>
        </w:tc>
      </w:tr>
      <w:tr w:rsidR="006269EA" w:rsidRPr="008D5F9B" w14:paraId="5C39DDC4"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6A80367C"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53B7107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31002BEE"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6EA21CD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51</w:t>
            </w:r>
          </w:p>
        </w:tc>
      </w:tr>
    </w:tbl>
    <w:p w14:paraId="32FD8AB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C022A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3.7.2. Текстовая часть Подпрограммы 6.</w:t>
      </w:r>
    </w:p>
    <w:p w14:paraId="3CFEC1D4" w14:textId="77777777" w:rsidR="006269EA" w:rsidRPr="008D5F9B"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8D5F9B">
        <w:rPr>
          <w:rFonts w:ascii="Arial" w:eastAsia="Times New Roman" w:hAnsi="Arial" w:cs="Arial"/>
          <w:color w:val="000000"/>
          <w:sz w:val="18"/>
          <w:szCs w:val="18"/>
          <w:lang w:eastAsia="ru-RU"/>
        </w:rPr>
        <w:t xml:space="preserve">                                                         </w:t>
      </w:r>
      <w:r w:rsidRPr="008D5F9B">
        <w:rPr>
          <w:rFonts w:ascii="Times New Roman" w:eastAsia="Times New Roman" w:hAnsi="Times New Roman" w:cs="Times New Roman"/>
          <w:b/>
          <w:color w:val="000000"/>
          <w:sz w:val="24"/>
          <w:szCs w:val="24"/>
          <w:lang w:eastAsia="ru-RU"/>
        </w:rPr>
        <w:t>3.7</w:t>
      </w:r>
      <w:r w:rsidRPr="008D5F9B">
        <w:rPr>
          <w:rFonts w:ascii="Times New Roman" w:eastAsia="Times New Roman" w:hAnsi="Times New Roman" w:cs="Times New Roman"/>
          <w:b/>
          <w:bCs/>
          <w:color w:val="000000"/>
          <w:sz w:val="24"/>
          <w:szCs w:val="24"/>
          <w:lang w:eastAsia="ru-RU"/>
        </w:rPr>
        <w:t>.2.1. Характеристика текущего состояния.</w:t>
      </w:r>
    </w:p>
    <w:p w14:paraId="145EB557"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105F7D7C"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сторожевой охраны зданий и сооружений;</w:t>
      </w:r>
    </w:p>
    <w:p w14:paraId="3A5DBE56"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395BBD3D"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организации гардеробного обслуживания;</w:t>
      </w:r>
    </w:p>
    <w:p w14:paraId="0F779864"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7A1DF5E3"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6A6F0331"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3FDA6736" w14:textId="77777777" w:rsidR="006269EA" w:rsidRPr="008D5F9B"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38B6587C"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14:paraId="466D6D08"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6EFC9988"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6B9AD723"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2E3C46BD"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регистрационные действия в ГИБДД;</w:t>
      </w:r>
    </w:p>
    <w:p w14:paraId="59727F39"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1887A140" w14:textId="77777777" w:rsidR="007066F8" w:rsidRPr="008D5F9B" w:rsidRDefault="007066F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641CB2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3.6.2.2. Цели, задачи Подпрограммы 6.</w:t>
      </w:r>
    </w:p>
    <w:p w14:paraId="451C364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65BB6E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r w:rsidRPr="008D5F9B">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6783DB8F" w14:textId="77777777" w:rsidR="006269EA" w:rsidRPr="008D5F9B"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w:t>
      </w:r>
      <w:r w:rsidRPr="008D5F9B">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488AE68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повышение качества предоставляемых услуг;</w:t>
      </w:r>
    </w:p>
    <w:p w14:paraId="13BA79E6"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73E33083" w14:textId="77777777" w:rsidR="006269EA" w:rsidRPr="008D5F9B"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6DC90820"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54499B40"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3.6.2.3. Сроки и этапы реализации Подпрограммы 6.</w:t>
      </w:r>
    </w:p>
    <w:p w14:paraId="26D5C82F"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726D760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Действие Подпрограммы 6 предусмотрено на 2023-202</w:t>
      </w:r>
      <w:r w:rsidR="00EC663E"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годы. Подпрограмма 6 реализуется в один этап.</w:t>
      </w:r>
    </w:p>
    <w:p w14:paraId="6C57061F"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6192CA05"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8D5F9B">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575D1E45"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8D5F9B" w14:paraId="210C4545" w14:textId="77777777" w:rsidTr="00734AA6">
        <w:tc>
          <w:tcPr>
            <w:tcW w:w="10206" w:type="dxa"/>
          </w:tcPr>
          <w:p w14:paraId="2A5F31F5" w14:textId="77777777" w:rsidR="006269EA" w:rsidRPr="008D5F9B"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6ECA238F"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5BC30754"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63FD0E62" w14:textId="77777777" w:rsidR="006269EA" w:rsidRPr="008D5F9B"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7E1DC2E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56CA268D"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2435CFF5" w14:textId="77777777" w:rsidR="006269EA" w:rsidRPr="008D5F9B"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3.6.2.6. Обоснование объема финансовых ресурсов.</w:t>
      </w:r>
    </w:p>
    <w:p w14:paraId="3F77B096" w14:textId="77777777" w:rsidR="006269EA" w:rsidRPr="008D5F9B"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                                                                                                                                                            </w:t>
      </w:r>
    </w:p>
    <w:p w14:paraId="6DBE486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8D5F9B">
        <w:rPr>
          <w:rFonts w:ascii="Times New Roman" w:eastAsia="Times New Roman" w:hAnsi="Times New Roman" w:cs="Times New Roman"/>
          <w:color w:val="000000"/>
          <w:sz w:val="24"/>
          <w:szCs w:val="24"/>
          <w:lang w:eastAsia="ru-RU"/>
        </w:rPr>
        <w:t xml:space="preserve"> муниципальной программы.</w:t>
      </w:r>
    </w:p>
    <w:p w14:paraId="37EB7B91"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5FF04AB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8D5F9B">
        <w:rPr>
          <w:rFonts w:ascii="Times New Roman" w:eastAsia="Times New Roman" w:hAnsi="Times New Roman" w:cs="Times New Roman"/>
          <w:bCs/>
          <w:color w:val="000000"/>
          <w:sz w:val="24"/>
          <w:szCs w:val="24"/>
          <w:lang w:eastAsia="ru-RU"/>
        </w:rPr>
        <w:t>.</w:t>
      </w:r>
    </w:p>
    <w:p w14:paraId="206EE436" w14:textId="77777777" w:rsidR="006269EA" w:rsidRPr="008D5F9B"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5935B90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7D07C0A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8D5F9B">
        <w:rPr>
          <w:rFonts w:ascii="Times New Roman" w:eastAsia="Times New Roman" w:hAnsi="Times New Roman" w:cs="Times New Roman"/>
          <w:bCs/>
          <w:color w:val="000000"/>
          <w:sz w:val="24"/>
          <w:szCs w:val="24"/>
          <w:lang w:eastAsia="ru-RU"/>
        </w:rPr>
        <w:t xml:space="preserve">  (далее - Подпрограмма 7)</w:t>
      </w:r>
    </w:p>
    <w:p w14:paraId="2D764CE3"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E707D4D"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D5F9B">
        <w:rPr>
          <w:rFonts w:ascii="Times New Roman" w:eastAsia="Times New Roman" w:hAnsi="Times New Roman" w:cs="Times New Roman"/>
          <w:b/>
          <w:bCs/>
          <w:color w:val="000000"/>
          <w:sz w:val="24"/>
          <w:szCs w:val="24"/>
          <w:lang w:eastAsia="ru-RU"/>
        </w:rPr>
        <w:t>3.7.1. Паспорт Подпрограммы 7.</w:t>
      </w:r>
    </w:p>
    <w:p w14:paraId="2C83CED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8D5F9B" w14:paraId="153F3124" w14:textId="77777777" w:rsidTr="00734AA6">
        <w:tc>
          <w:tcPr>
            <w:tcW w:w="2472" w:type="dxa"/>
            <w:tcBorders>
              <w:top w:val="single" w:sz="2" w:space="0" w:color="auto"/>
              <w:left w:val="single" w:sz="2" w:space="0" w:color="auto"/>
              <w:bottom w:val="single" w:sz="2" w:space="0" w:color="auto"/>
              <w:right w:val="single" w:sz="2" w:space="0" w:color="auto"/>
            </w:tcBorders>
          </w:tcPr>
          <w:p w14:paraId="57A2B5B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1823173D"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8D5F9B" w14:paraId="3E5B4CBB" w14:textId="77777777" w:rsidTr="00734AA6">
        <w:tc>
          <w:tcPr>
            <w:tcW w:w="2472" w:type="dxa"/>
            <w:tcBorders>
              <w:top w:val="single" w:sz="2" w:space="0" w:color="auto"/>
              <w:left w:val="single" w:sz="2" w:space="0" w:color="auto"/>
              <w:bottom w:val="single" w:sz="2" w:space="0" w:color="auto"/>
              <w:right w:val="single" w:sz="2" w:space="0" w:color="auto"/>
            </w:tcBorders>
          </w:tcPr>
          <w:p w14:paraId="344CEB79"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05F2600B"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8D5F9B" w14:paraId="28061F51" w14:textId="77777777" w:rsidTr="00734AA6">
        <w:tc>
          <w:tcPr>
            <w:tcW w:w="2472" w:type="dxa"/>
            <w:tcBorders>
              <w:top w:val="single" w:sz="2" w:space="0" w:color="auto"/>
              <w:left w:val="single" w:sz="2" w:space="0" w:color="auto"/>
              <w:bottom w:val="single" w:sz="2" w:space="0" w:color="auto"/>
              <w:right w:val="single" w:sz="2" w:space="0" w:color="auto"/>
            </w:tcBorders>
          </w:tcPr>
          <w:p w14:paraId="4F9B6764"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Цели </w:t>
            </w:r>
          </w:p>
          <w:p w14:paraId="17DA4FC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Подпрограммы 7</w:t>
            </w:r>
          </w:p>
        </w:tc>
        <w:tc>
          <w:tcPr>
            <w:tcW w:w="7593" w:type="dxa"/>
            <w:tcBorders>
              <w:top w:val="single" w:sz="2" w:space="0" w:color="auto"/>
              <w:left w:val="single" w:sz="2" w:space="0" w:color="auto"/>
              <w:bottom w:val="single" w:sz="2" w:space="0" w:color="auto"/>
              <w:right w:val="single" w:sz="2" w:space="0" w:color="auto"/>
            </w:tcBorders>
          </w:tcPr>
          <w:p w14:paraId="2D33671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 xml:space="preserve">Обеспечение деятельности отдела культуры  администрации </w:t>
            </w:r>
            <w:r w:rsidRPr="008D5F9B">
              <w:rPr>
                <w:rFonts w:ascii="Times New Roman" w:eastAsia="Times New Roman" w:hAnsi="Times New Roman" w:cs="Times New Roman"/>
                <w:color w:val="000000"/>
                <w:sz w:val="24"/>
                <w:szCs w:val="24"/>
                <w:lang w:eastAsia="ru-RU"/>
              </w:rPr>
              <w:lastRenderedPageBreak/>
              <w:t>Лукояновского муниципального округа Нижегородской области</w:t>
            </w:r>
          </w:p>
        </w:tc>
      </w:tr>
      <w:tr w:rsidR="006269EA" w:rsidRPr="008D5F9B" w14:paraId="353BB391" w14:textId="77777777" w:rsidTr="00734AA6">
        <w:tc>
          <w:tcPr>
            <w:tcW w:w="2472" w:type="dxa"/>
            <w:tcBorders>
              <w:top w:val="single" w:sz="2" w:space="0" w:color="auto"/>
              <w:left w:val="single" w:sz="2" w:space="0" w:color="auto"/>
              <w:bottom w:val="single" w:sz="2" w:space="0" w:color="auto"/>
              <w:right w:val="single" w:sz="2" w:space="0" w:color="auto"/>
            </w:tcBorders>
          </w:tcPr>
          <w:p w14:paraId="0DEC30F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lastRenderedPageBreak/>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391FDCC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1664D49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8D5F9B" w14:paraId="1BA8A2AD" w14:textId="77777777" w:rsidTr="00734AA6">
        <w:tc>
          <w:tcPr>
            <w:tcW w:w="2472" w:type="dxa"/>
            <w:tcBorders>
              <w:top w:val="single" w:sz="2" w:space="0" w:color="auto"/>
              <w:left w:val="single" w:sz="2" w:space="0" w:color="auto"/>
              <w:bottom w:val="single" w:sz="2" w:space="0" w:color="auto"/>
              <w:right w:val="single" w:sz="2" w:space="0" w:color="auto"/>
            </w:tcBorders>
          </w:tcPr>
          <w:p w14:paraId="4E6482F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0100130C"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7 реализуется в течение 2023-202</w:t>
            </w:r>
            <w:r w:rsidR="00EC663E" w:rsidRPr="008D5F9B">
              <w:rPr>
                <w:rFonts w:ascii="Times New Roman" w:eastAsia="Times New Roman" w:hAnsi="Times New Roman" w:cs="Times New Roman"/>
                <w:color w:val="000000"/>
                <w:sz w:val="24"/>
                <w:szCs w:val="24"/>
                <w:lang w:eastAsia="ru-RU"/>
              </w:rPr>
              <w:t>7</w:t>
            </w:r>
            <w:r w:rsidRPr="008D5F9B">
              <w:rPr>
                <w:rFonts w:ascii="Times New Roman" w:eastAsia="Times New Roman" w:hAnsi="Times New Roman" w:cs="Times New Roman"/>
                <w:color w:val="000000"/>
                <w:sz w:val="24"/>
                <w:szCs w:val="24"/>
                <w:lang w:eastAsia="ru-RU"/>
              </w:rPr>
              <w:t xml:space="preserve"> годов.</w:t>
            </w:r>
          </w:p>
          <w:p w14:paraId="7AE76F6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Подпрограмма 7 реализуется в один этап.</w:t>
            </w:r>
          </w:p>
        </w:tc>
      </w:tr>
    </w:tbl>
    <w:p w14:paraId="2F757BF9" w14:textId="77777777" w:rsidR="006269EA" w:rsidRPr="008D5F9B" w:rsidRDefault="006269EA" w:rsidP="006269EA">
      <w:pPr>
        <w:spacing w:after="0" w:line="240" w:lineRule="auto"/>
        <w:rPr>
          <w:rFonts w:ascii="Times New Roman" w:eastAsia="Times New Roman" w:hAnsi="Times New Roman" w:cs="Times New Roman"/>
          <w:sz w:val="20"/>
          <w:szCs w:val="20"/>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134"/>
        <w:gridCol w:w="1701"/>
        <w:gridCol w:w="569"/>
        <w:gridCol w:w="1132"/>
        <w:gridCol w:w="1985"/>
        <w:gridCol w:w="60"/>
        <w:gridCol w:w="6"/>
        <w:gridCol w:w="1109"/>
        <w:gridCol w:w="526"/>
        <w:gridCol w:w="51"/>
        <w:gridCol w:w="1083"/>
        <w:gridCol w:w="67"/>
      </w:tblGrid>
      <w:tr w:rsidR="006269EA" w:rsidRPr="008D5F9B" w14:paraId="315AF8A3"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4921D0FB" w14:textId="77777777" w:rsidR="006269EA" w:rsidRPr="008D5F9B"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8D5F9B" w14:paraId="71271393"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0A015BB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8D5F9B" w14:paraId="516533D7" w14:textId="77777777" w:rsidTr="00EC663E">
        <w:trPr>
          <w:gridAfter w:val="1"/>
          <w:wAfter w:w="67" w:type="dxa"/>
          <w:trHeight w:val="20"/>
        </w:trPr>
        <w:tc>
          <w:tcPr>
            <w:tcW w:w="1843" w:type="dxa"/>
            <w:gridSpan w:val="2"/>
            <w:tcBorders>
              <w:top w:val="single" w:sz="2" w:space="0" w:color="auto"/>
              <w:left w:val="single" w:sz="2" w:space="0" w:color="auto"/>
              <w:right w:val="single" w:sz="2" w:space="0" w:color="auto"/>
            </w:tcBorders>
          </w:tcPr>
          <w:p w14:paraId="0326E7CA"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right w:val="single" w:sz="2" w:space="0" w:color="auto"/>
            </w:tcBorders>
          </w:tcPr>
          <w:p w14:paraId="0696EDC1"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D5F9B">
              <w:rPr>
                <w:rFonts w:ascii="Times New Roman" w:eastAsia="Times New Roman" w:hAnsi="Times New Roman" w:cs="Times New Roman"/>
                <w:bCs/>
                <w:sz w:val="24"/>
                <w:szCs w:val="24"/>
                <w:lang w:eastAsia="ru-RU"/>
              </w:rPr>
              <w:t>2024 год</w:t>
            </w:r>
          </w:p>
          <w:p w14:paraId="672BAF86" w14:textId="77777777" w:rsidR="006269EA" w:rsidRPr="008D5F9B"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4" w:space="0" w:color="auto"/>
            </w:tcBorders>
          </w:tcPr>
          <w:p w14:paraId="11F9912C"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bCs/>
                <w:sz w:val="24"/>
                <w:szCs w:val="24"/>
                <w:lang w:eastAsia="ru-RU"/>
              </w:rPr>
              <w:t>2025 год</w:t>
            </w:r>
          </w:p>
        </w:tc>
        <w:tc>
          <w:tcPr>
            <w:tcW w:w="3160" w:type="dxa"/>
            <w:gridSpan w:val="4"/>
            <w:tcBorders>
              <w:top w:val="single" w:sz="2" w:space="0" w:color="auto"/>
              <w:left w:val="single" w:sz="4" w:space="0" w:color="auto"/>
              <w:right w:val="single" w:sz="2" w:space="0" w:color="auto"/>
            </w:tcBorders>
          </w:tcPr>
          <w:p w14:paraId="2E4305F3" w14:textId="77777777" w:rsidR="006269EA" w:rsidRPr="008D5F9B" w:rsidRDefault="00326A75"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045F01B">
                <v:line id="Прямая соединительная линия 8" o:spid="_x0000_s1027"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pt,1.6pt" to="77.3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" strokecolor="black [3200]" strokeweight=".5pt">
                  <v:stroke joinstyle="miter"/>
                  <o:lock v:ext="edit" shapetype="f"/>
                </v:line>
              </w:pict>
            </w:r>
            <w:r w:rsidR="006269EA" w:rsidRPr="008D5F9B">
              <w:rPr>
                <w:rFonts w:ascii="Times New Roman" w:eastAsia="Times New Roman" w:hAnsi="Times New Roman" w:cs="Times New Roman"/>
                <w:sz w:val="24"/>
                <w:szCs w:val="24"/>
                <w:lang w:eastAsia="ru-RU"/>
              </w:rPr>
              <w:t>2026 год</w:t>
            </w:r>
            <w:r w:rsidR="00EC663E" w:rsidRPr="008D5F9B">
              <w:rPr>
                <w:rFonts w:ascii="Times New Roman" w:eastAsia="Times New Roman" w:hAnsi="Times New Roman" w:cs="Times New Roman"/>
                <w:sz w:val="24"/>
                <w:szCs w:val="24"/>
                <w:lang w:eastAsia="ru-RU"/>
              </w:rPr>
              <w:t xml:space="preserve">                2027 год</w:t>
            </w:r>
          </w:p>
        </w:tc>
        <w:tc>
          <w:tcPr>
            <w:tcW w:w="1660" w:type="dxa"/>
            <w:gridSpan w:val="3"/>
            <w:tcBorders>
              <w:top w:val="single" w:sz="2" w:space="0" w:color="auto"/>
              <w:left w:val="single" w:sz="2" w:space="0" w:color="auto"/>
              <w:right w:val="single" w:sz="2" w:space="0" w:color="auto"/>
            </w:tcBorders>
          </w:tcPr>
          <w:p w14:paraId="5C480142"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Всего за период реализации</w:t>
            </w:r>
          </w:p>
        </w:tc>
      </w:tr>
      <w:tr w:rsidR="006269EA" w:rsidRPr="008D5F9B" w14:paraId="54242A3E" w14:textId="77777777" w:rsidTr="00EC663E">
        <w:trPr>
          <w:gridAfter w:val="1"/>
          <w:wAfter w:w="67" w:type="dxa"/>
          <w:trHeight w:val="20"/>
        </w:trPr>
        <w:tc>
          <w:tcPr>
            <w:tcW w:w="1843" w:type="dxa"/>
            <w:gridSpan w:val="2"/>
            <w:tcBorders>
              <w:top w:val="single" w:sz="2" w:space="0" w:color="auto"/>
              <w:left w:val="single" w:sz="2" w:space="0" w:color="auto"/>
              <w:bottom w:val="single" w:sz="4" w:space="0" w:color="auto"/>
              <w:right w:val="single" w:sz="2" w:space="0" w:color="auto"/>
            </w:tcBorders>
          </w:tcPr>
          <w:p w14:paraId="3282AA6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w:t>
            </w:r>
            <w:r w:rsidR="008B0AE6" w:rsidRPr="008D5F9B">
              <w:rPr>
                <w:rFonts w:ascii="Times New Roman" w:eastAsia="Times New Roman" w:hAnsi="Times New Roman" w:cs="Times New Roman"/>
                <w:sz w:val="24"/>
                <w:szCs w:val="24"/>
                <w:lang w:eastAsia="ru-RU"/>
              </w:rPr>
              <w:t>798</w:t>
            </w:r>
            <w:r w:rsidRPr="008D5F9B">
              <w:rPr>
                <w:rFonts w:ascii="Times New Roman" w:eastAsia="Times New Roman" w:hAnsi="Times New Roman" w:cs="Times New Roman"/>
                <w:sz w:val="24"/>
                <w:szCs w:val="24"/>
                <w:lang w:eastAsia="ru-RU"/>
              </w:rPr>
              <w:t>,8</w:t>
            </w:r>
            <w:r w:rsidR="00DB1782" w:rsidRPr="008D5F9B">
              <w:rPr>
                <w:rFonts w:ascii="Times New Roman" w:eastAsia="Times New Roman" w:hAnsi="Times New Roman" w:cs="Times New Roman"/>
                <w:sz w:val="24"/>
                <w:szCs w:val="24"/>
                <w:lang w:eastAsia="ru-RU"/>
              </w:rPr>
              <w:t>0</w:t>
            </w:r>
          </w:p>
        </w:tc>
        <w:tc>
          <w:tcPr>
            <w:tcW w:w="1701" w:type="dxa"/>
            <w:tcBorders>
              <w:top w:val="single" w:sz="2" w:space="0" w:color="auto"/>
              <w:left w:val="single" w:sz="2" w:space="0" w:color="auto"/>
              <w:bottom w:val="single" w:sz="4" w:space="0" w:color="auto"/>
              <w:right w:val="single" w:sz="2" w:space="0" w:color="auto"/>
            </w:tcBorders>
          </w:tcPr>
          <w:p w14:paraId="59D00F74" w14:textId="77777777" w:rsidR="006269EA" w:rsidRPr="008D5F9B"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w:t>
            </w:r>
            <w:r w:rsidR="00FB1944" w:rsidRPr="008D5F9B">
              <w:rPr>
                <w:rFonts w:ascii="Times New Roman" w:eastAsia="Times New Roman" w:hAnsi="Times New Roman" w:cs="Times New Roman"/>
                <w:sz w:val="24"/>
                <w:szCs w:val="24"/>
                <w:lang w:eastAsia="ru-RU"/>
              </w:rPr>
              <w:t>0</w:t>
            </w:r>
            <w:r w:rsidRPr="008D5F9B">
              <w:rPr>
                <w:rFonts w:ascii="Times New Roman" w:eastAsia="Times New Roman" w:hAnsi="Times New Roman" w:cs="Times New Roman"/>
                <w:sz w:val="24"/>
                <w:szCs w:val="24"/>
                <w:lang w:eastAsia="ru-RU"/>
              </w:rPr>
              <w:t>71,3</w:t>
            </w:r>
            <w:r w:rsidR="00DB1782" w:rsidRPr="008D5F9B">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bottom w:val="single" w:sz="4" w:space="0" w:color="auto"/>
              <w:right w:val="single" w:sz="4" w:space="0" w:color="auto"/>
            </w:tcBorders>
          </w:tcPr>
          <w:p w14:paraId="1DEDAD69" w14:textId="77777777" w:rsidR="006269EA" w:rsidRPr="008D5F9B"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42</w:t>
            </w:r>
            <w:r w:rsidR="0045362E" w:rsidRPr="008D5F9B">
              <w:rPr>
                <w:rFonts w:ascii="Times New Roman" w:eastAsia="Times New Roman" w:hAnsi="Times New Roman" w:cs="Times New Roman"/>
                <w:sz w:val="24"/>
                <w:szCs w:val="24"/>
                <w:lang w:eastAsia="ru-RU"/>
              </w:rPr>
              <w:t>92,1</w:t>
            </w:r>
            <w:r w:rsidR="00DB1782" w:rsidRPr="008D5F9B">
              <w:rPr>
                <w:rFonts w:ascii="Times New Roman" w:eastAsia="Times New Roman" w:hAnsi="Times New Roman" w:cs="Times New Roman"/>
                <w:sz w:val="24"/>
                <w:szCs w:val="24"/>
                <w:lang w:eastAsia="ru-RU"/>
              </w:rPr>
              <w:t>0</w:t>
            </w:r>
          </w:p>
        </w:tc>
        <w:tc>
          <w:tcPr>
            <w:tcW w:w="3160" w:type="dxa"/>
            <w:gridSpan w:val="4"/>
            <w:tcBorders>
              <w:top w:val="single" w:sz="2" w:space="0" w:color="auto"/>
              <w:left w:val="single" w:sz="4" w:space="0" w:color="auto"/>
              <w:bottom w:val="single" w:sz="4" w:space="0" w:color="auto"/>
              <w:right w:val="single" w:sz="2" w:space="0" w:color="auto"/>
            </w:tcBorders>
          </w:tcPr>
          <w:p w14:paraId="42224792" w14:textId="77777777" w:rsidR="006269EA" w:rsidRPr="008D5F9B" w:rsidRDefault="00CF72D3" w:rsidP="00B0005C">
            <w:pPr>
              <w:tabs>
                <w:tab w:val="left" w:pos="2130"/>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 xml:space="preserve">    </w:t>
            </w:r>
            <w:r w:rsidR="00617BD2" w:rsidRPr="008D5F9B">
              <w:rPr>
                <w:rFonts w:ascii="Times New Roman" w:eastAsia="Times New Roman" w:hAnsi="Times New Roman" w:cs="Times New Roman"/>
                <w:sz w:val="24"/>
                <w:szCs w:val="24"/>
                <w:lang w:eastAsia="ru-RU"/>
              </w:rPr>
              <w:t>4</w:t>
            </w:r>
            <w:r w:rsidR="0045362E" w:rsidRPr="008D5F9B">
              <w:rPr>
                <w:rFonts w:ascii="Times New Roman" w:eastAsia="Times New Roman" w:hAnsi="Times New Roman" w:cs="Times New Roman"/>
                <w:sz w:val="24"/>
                <w:szCs w:val="24"/>
                <w:lang w:eastAsia="ru-RU"/>
              </w:rPr>
              <w:t>290,1</w:t>
            </w:r>
            <w:r w:rsidR="00DB1782" w:rsidRPr="008D5F9B">
              <w:rPr>
                <w:rFonts w:ascii="Times New Roman" w:eastAsia="Times New Roman" w:hAnsi="Times New Roman" w:cs="Times New Roman"/>
                <w:sz w:val="24"/>
                <w:szCs w:val="24"/>
                <w:lang w:eastAsia="ru-RU"/>
              </w:rPr>
              <w:t>0</w:t>
            </w:r>
            <w:r w:rsidR="002618D5" w:rsidRPr="008D5F9B">
              <w:rPr>
                <w:rFonts w:ascii="Times New Roman" w:eastAsia="Times New Roman" w:hAnsi="Times New Roman" w:cs="Times New Roman"/>
                <w:sz w:val="24"/>
                <w:szCs w:val="24"/>
                <w:lang w:eastAsia="ru-RU"/>
              </w:rPr>
              <w:tab/>
            </w:r>
            <w:r w:rsidR="0045362E" w:rsidRPr="008D5F9B">
              <w:rPr>
                <w:rFonts w:ascii="Times New Roman" w:eastAsia="Times New Roman" w:hAnsi="Times New Roman" w:cs="Times New Roman"/>
                <w:sz w:val="24"/>
                <w:szCs w:val="24"/>
                <w:lang w:eastAsia="ru-RU"/>
              </w:rPr>
              <w:t>4286,2</w:t>
            </w:r>
            <w:r w:rsidR="00DB1782" w:rsidRPr="008D5F9B">
              <w:rPr>
                <w:rFonts w:ascii="Times New Roman" w:eastAsia="Times New Roman" w:hAnsi="Times New Roman" w:cs="Times New Roman"/>
                <w:sz w:val="24"/>
                <w:szCs w:val="24"/>
                <w:lang w:eastAsia="ru-RU"/>
              </w:rPr>
              <w:t>0</w:t>
            </w:r>
          </w:p>
        </w:tc>
        <w:tc>
          <w:tcPr>
            <w:tcW w:w="1660" w:type="dxa"/>
            <w:gridSpan w:val="3"/>
            <w:tcBorders>
              <w:top w:val="single" w:sz="2" w:space="0" w:color="auto"/>
              <w:left w:val="single" w:sz="2" w:space="0" w:color="auto"/>
              <w:bottom w:val="single" w:sz="4" w:space="0" w:color="auto"/>
              <w:right w:val="single" w:sz="2" w:space="0" w:color="auto"/>
            </w:tcBorders>
          </w:tcPr>
          <w:p w14:paraId="38208F3F" w14:textId="77777777" w:rsidR="006269EA" w:rsidRPr="008D5F9B" w:rsidRDefault="00EA610C" w:rsidP="00EA610C">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19738,50</w:t>
            </w:r>
          </w:p>
        </w:tc>
      </w:tr>
      <w:tr w:rsidR="006269EA" w:rsidRPr="008D5F9B" w14:paraId="1E130741" w14:textId="77777777" w:rsidTr="00734AA6">
        <w:trPr>
          <w:trHeight w:val="20"/>
        </w:trPr>
        <w:tc>
          <w:tcPr>
            <w:tcW w:w="709" w:type="dxa"/>
          </w:tcPr>
          <w:p w14:paraId="0A757BDF" w14:textId="77777777" w:rsidR="006269EA" w:rsidRPr="008D5F9B"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3"/>
          </w:tcPr>
          <w:p w14:paraId="581DCA5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2"/>
          </w:tcPr>
          <w:p w14:paraId="09E84B84"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2FA5CD9D"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06CDBE87"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2A3B22F8"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5B0A03A8" w14:textId="77777777" w:rsidR="006269EA" w:rsidRPr="008D5F9B"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8D5F9B" w14:paraId="3E3C2D87" w14:textId="77777777" w:rsidTr="00734AA6">
        <w:trPr>
          <w:gridAfter w:val="1"/>
          <w:wAfter w:w="67" w:type="dxa"/>
          <w:trHeight w:val="20"/>
        </w:trPr>
        <w:tc>
          <w:tcPr>
            <w:tcW w:w="709" w:type="dxa"/>
            <w:tcBorders>
              <w:top w:val="single" w:sz="2" w:space="0" w:color="auto"/>
              <w:left w:val="single" w:sz="2" w:space="0" w:color="auto"/>
              <w:right w:val="single" w:sz="2" w:space="0" w:color="auto"/>
            </w:tcBorders>
          </w:tcPr>
          <w:p w14:paraId="39B93CE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1261C48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4BBD56BE"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39B59FD9"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202</w:t>
            </w:r>
            <w:r w:rsidR="00EC663E" w:rsidRPr="008D5F9B">
              <w:rPr>
                <w:rFonts w:ascii="Times New Roman" w:eastAsia="Times New Roman" w:hAnsi="Times New Roman" w:cs="Times New Roman"/>
                <w:sz w:val="24"/>
                <w:szCs w:val="24"/>
                <w:lang w:eastAsia="ru-RU"/>
              </w:rPr>
              <w:t>7</w:t>
            </w:r>
            <w:r w:rsidRPr="008D5F9B">
              <w:rPr>
                <w:rFonts w:ascii="Times New Roman" w:eastAsia="Times New Roman" w:hAnsi="Times New Roman" w:cs="Times New Roman"/>
                <w:sz w:val="24"/>
                <w:szCs w:val="24"/>
                <w:lang w:eastAsia="ru-RU"/>
              </w:rPr>
              <w:t xml:space="preserve"> год</w:t>
            </w:r>
          </w:p>
          <w:p w14:paraId="07C22618" w14:textId="77777777" w:rsidR="006269EA" w:rsidRPr="008D5F9B"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8D5F9B" w14:paraId="3AA0BFEC"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25AB607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sz w:val="24"/>
                <w:szCs w:val="24"/>
                <w:lang w:eastAsia="ru-RU"/>
              </w:rPr>
              <w:t>Индикаторы</w:t>
            </w:r>
          </w:p>
        </w:tc>
      </w:tr>
      <w:tr w:rsidR="006269EA" w:rsidRPr="008D5F9B" w14:paraId="41C007AB"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43EFA2E4"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5B48DCB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15485B29"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учр.</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13DDDEF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51</w:t>
            </w:r>
          </w:p>
        </w:tc>
      </w:tr>
      <w:tr w:rsidR="006269EA" w:rsidRPr="008D5F9B" w14:paraId="4C2EE1BF"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7EF305B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Непосредственный результат</w:t>
            </w:r>
          </w:p>
        </w:tc>
      </w:tr>
      <w:tr w:rsidR="006269EA" w:rsidRPr="008D5F9B" w14:paraId="7036C5C2"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3D9732EE" w14:textId="77777777" w:rsidR="006269EA" w:rsidRPr="008D5F9B" w:rsidRDefault="006269EA" w:rsidP="006269EA">
            <w:pPr>
              <w:spacing w:after="0" w:line="240" w:lineRule="auto"/>
              <w:jc w:val="center"/>
              <w:rPr>
                <w:rFonts w:ascii="Times New Roman" w:eastAsia="Times New Roman" w:hAnsi="Times New Roman" w:cs="Times New Roman"/>
                <w:sz w:val="24"/>
                <w:szCs w:val="24"/>
                <w:lang w:eastAsia="ru-RU"/>
              </w:rPr>
            </w:pPr>
            <w:r w:rsidRPr="008D5F9B">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6C89A66E"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77C2BF38"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052ED1E4"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100</w:t>
            </w:r>
          </w:p>
        </w:tc>
      </w:tr>
    </w:tbl>
    <w:p w14:paraId="004D8A9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9CA2735"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1B4EF51F" w14:textId="77777777" w:rsidR="003C242E" w:rsidRPr="008D5F9B" w:rsidRDefault="003C242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F1E7875"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0F000450"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1225" w:type="dxa"/>
        <w:jc w:val="center"/>
        <w:tblLayout w:type="fixed"/>
        <w:tblCellMar>
          <w:left w:w="70" w:type="dxa"/>
          <w:right w:w="70" w:type="dxa"/>
        </w:tblCellMar>
        <w:tblLook w:val="0000" w:firstRow="0" w:lastRow="0" w:firstColumn="0" w:lastColumn="0" w:noHBand="0" w:noVBand="0"/>
      </w:tblPr>
      <w:tblGrid>
        <w:gridCol w:w="1160"/>
        <w:gridCol w:w="2126"/>
        <w:gridCol w:w="709"/>
        <w:gridCol w:w="708"/>
        <w:gridCol w:w="709"/>
        <w:gridCol w:w="709"/>
        <w:gridCol w:w="992"/>
        <w:gridCol w:w="992"/>
        <w:gridCol w:w="1134"/>
        <w:gridCol w:w="993"/>
        <w:gridCol w:w="993"/>
      </w:tblGrid>
      <w:tr w:rsidR="00EC663E" w:rsidRPr="008D5F9B" w14:paraId="59201B07" w14:textId="77777777" w:rsidTr="002618D5">
        <w:trPr>
          <w:cantSplit/>
          <w:trHeight w:val="360"/>
          <w:jc w:val="center"/>
        </w:trPr>
        <w:tc>
          <w:tcPr>
            <w:tcW w:w="1160" w:type="dxa"/>
            <w:vMerge w:val="restart"/>
            <w:tcBorders>
              <w:top w:val="single" w:sz="6" w:space="0" w:color="auto"/>
              <w:left w:val="single" w:sz="6" w:space="0" w:color="auto"/>
              <w:bottom w:val="nil"/>
              <w:right w:val="single" w:sz="6" w:space="0" w:color="auto"/>
            </w:tcBorders>
          </w:tcPr>
          <w:p w14:paraId="0EB22272"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14:paraId="62E0176D"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Наименование муниципальной программы</w:t>
            </w:r>
          </w:p>
        </w:tc>
        <w:tc>
          <w:tcPr>
            <w:tcW w:w="2835" w:type="dxa"/>
            <w:gridSpan w:val="4"/>
            <w:tcBorders>
              <w:top w:val="single" w:sz="6" w:space="0" w:color="auto"/>
              <w:left w:val="single" w:sz="6" w:space="0" w:color="auto"/>
              <w:bottom w:val="single" w:sz="6" w:space="0" w:color="auto"/>
              <w:right w:val="single" w:sz="6" w:space="0" w:color="auto"/>
            </w:tcBorders>
          </w:tcPr>
          <w:p w14:paraId="49EF8A49"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Код бюджетной классификации</w:t>
            </w:r>
          </w:p>
        </w:tc>
        <w:tc>
          <w:tcPr>
            <w:tcW w:w="5104" w:type="dxa"/>
            <w:gridSpan w:val="5"/>
            <w:tcBorders>
              <w:top w:val="single" w:sz="6" w:space="0" w:color="auto"/>
              <w:left w:val="single" w:sz="6" w:space="0" w:color="auto"/>
              <w:bottom w:val="single" w:sz="6" w:space="0" w:color="auto"/>
              <w:right w:val="single" w:sz="6" w:space="0" w:color="auto"/>
            </w:tcBorders>
          </w:tcPr>
          <w:p w14:paraId="0598FC9F"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Расходы (тыс. руб.)</w:t>
            </w:r>
          </w:p>
        </w:tc>
      </w:tr>
      <w:tr w:rsidR="00EC663E" w:rsidRPr="008D5F9B" w14:paraId="703679CF" w14:textId="77777777" w:rsidTr="00EC663E">
        <w:trPr>
          <w:cantSplit/>
          <w:trHeight w:val="600"/>
          <w:jc w:val="center"/>
        </w:trPr>
        <w:tc>
          <w:tcPr>
            <w:tcW w:w="1160" w:type="dxa"/>
            <w:vMerge/>
            <w:tcBorders>
              <w:top w:val="nil"/>
              <w:left w:val="single" w:sz="6" w:space="0" w:color="auto"/>
              <w:bottom w:val="single" w:sz="6" w:space="0" w:color="auto"/>
              <w:right w:val="single" w:sz="6" w:space="0" w:color="auto"/>
            </w:tcBorders>
          </w:tcPr>
          <w:p w14:paraId="3FB9CF62"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14:paraId="5655B565"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311CD8E1"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14:paraId="3AB90CE0"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РзПр</w:t>
            </w:r>
          </w:p>
        </w:tc>
        <w:tc>
          <w:tcPr>
            <w:tcW w:w="709" w:type="dxa"/>
            <w:tcBorders>
              <w:top w:val="single" w:sz="6" w:space="0" w:color="auto"/>
              <w:left w:val="single" w:sz="6" w:space="0" w:color="auto"/>
              <w:bottom w:val="single" w:sz="6" w:space="0" w:color="auto"/>
              <w:right w:val="single" w:sz="6" w:space="0" w:color="auto"/>
            </w:tcBorders>
          </w:tcPr>
          <w:p w14:paraId="682FBEBF"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0AB58945"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14:paraId="715FD469"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2023 год</w:t>
            </w:r>
          </w:p>
        </w:tc>
        <w:tc>
          <w:tcPr>
            <w:tcW w:w="992" w:type="dxa"/>
            <w:tcBorders>
              <w:top w:val="single" w:sz="6" w:space="0" w:color="auto"/>
              <w:left w:val="single" w:sz="6" w:space="0" w:color="auto"/>
              <w:bottom w:val="single" w:sz="6" w:space="0" w:color="auto"/>
              <w:right w:val="single" w:sz="6" w:space="0" w:color="auto"/>
            </w:tcBorders>
          </w:tcPr>
          <w:p w14:paraId="0464B0C4"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25DE02FB"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2025 год</w:t>
            </w:r>
          </w:p>
        </w:tc>
        <w:tc>
          <w:tcPr>
            <w:tcW w:w="993" w:type="dxa"/>
            <w:tcBorders>
              <w:top w:val="single" w:sz="6" w:space="0" w:color="auto"/>
              <w:left w:val="single" w:sz="6" w:space="0" w:color="auto"/>
              <w:bottom w:val="single" w:sz="6" w:space="0" w:color="auto"/>
              <w:right w:val="single" w:sz="6" w:space="0" w:color="auto"/>
            </w:tcBorders>
          </w:tcPr>
          <w:p w14:paraId="51251E5D"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2026 год</w:t>
            </w:r>
          </w:p>
        </w:tc>
        <w:tc>
          <w:tcPr>
            <w:tcW w:w="993" w:type="dxa"/>
            <w:tcBorders>
              <w:top w:val="single" w:sz="6" w:space="0" w:color="auto"/>
              <w:left w:val="single" w:sz="6" w:space="0" w:color="auto"/>
              <w:bottom w:val="single" w:sz="6" w:space="0" w:color="auto"/>
              <w:right w:val="single" w:sz="6" w:space="0" w:color="auto"/>
            </w:tcBorders>
          </w:tcPr>
          <w:p w14:paraId="180AC50E"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2027 год</w:t>
            </w:r>
          </w:p>
        </w:tc>
      </w:tr>
      <w:tr w:rsidR="00EC663E" w:rsidRPr="008D5F9B" w14:paraId="17F29A94" w14:textId="77777777" w:rsidTr="00EC663E">
        <w:trPr>
          <w:cantSplit/>
          <w:trHeight w:val="240"/>
          <w:jc w:val="center"/>
        </w:trPr>
        <w:tc>
          <w:tcPr>
            <w:tcW w:w="1160" w:type="dxa"/>
            <w:tcBorders>
              <w:top w:val="single" w:sz="6" w:space="0" w:color="auto"/>
              <w:left w:val="single" w:sz="6" w:space="0" w:color="auto"/>
              <w:bottom w:val="single" w:sz="6" w:space="0" w:color="auto"/>
              <w:right w:val="single" w:sz="6" w:space="0" w:color="auto"/>
            </w:tcBorders>
          </w:tcPr>
          <w:p w14:paraId="74EBDE3A"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14:paraId="17B943CB"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tcPr>
          <w:p w14:paraId="396A8BCD"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14:paraId="47821522"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w:t>
            </w:r>
          </w:p>
        </w:tc>
        <w:tc>
          <w:tcPr>
            <w:tcW w:w="709" w:type="dxa"/>
            <w:tcBorders>
              <w:top w:val="single" w:sz="6" w:space="0" w:color="auto"/>
              <w:left w:val="single" w:sz="6" w:space="0" w:color="auto"/>
              <w:bottom w:val="single" w:sz="6" w:space="0" w:color="auto"/>
              <w:right w:val="single" w:sz="6" w:space="0" w:color="auto"/>
            </w:tcBorders>
          </w:tcPr>
          <w:p w14:paraId="64719523"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74734D1B"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14:paraId="06620C82"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7</w:t>
            </w:r>
          </w:p>
        </w:tc>
        <w:tc>
          <w:tcPr>
            <w:tcW w:w="992" w:type="dxa"/>
            <w:tcBorders>
              <w:top w:val="single" w:sz="6" w:space="0" w:color="auto"/>
              <w:left w:val="single" w:sz="6" w:space="0" w:color="auto"/>
              <w:bottom w:val="single" w:sz="6" w:space="0" w:color="auto"/>
              <w:right w:val="single" w:sz="6" w:space="0" w:color="auto"/>
            </w:tcBorders>
          </w:tcPr>
          <w:p w14:paraId="7A8688E7"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163EF02B"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9</w:t>
            </w:r>
          </w:p>
        </w:tc>
        <w:tc>
          <w:tcPr>
            <w:tcW w:w="993" w:type="dxa"/>
            <w:tcBorders>
              <w:top w:val="single" w:sz="6" w:space="0" w:color="auto"/>
              <w:left w:val="single" w:sz="6" w:space="0" w:color="auto"/>
              <w:bottom w:val="single" w:sz="6" w:space="0" w:color="auto"/>
              <w:right w:val="single" w:sz="6" w:space="0" w:color="auto"/>
            </w:tcBorders>
          </w:tcPr>
          <w:p w14:paraId="07906AFB"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10</w:t>
            </w:r>
          </w:p>
        </w:tc>
        <w:tc>
          <w:tcPr>
            <w:tcW w:w="993" w:type="dxa"/>
            <w:tcBorders>
              <w:top w:val="single" w:sz="6" w:space="0" w:color="auto"/>
              <w:left w:val="single" w:sz="6" w:space="0" w:color="auto"/>
              <w:bottom w:val="single" w:sz="6" w:space="0" w:color="auto"/>
              <w:right w:val="single" w:sz="6" w:space="0" w:color="auto"/>
            </w:tcBorders>
          </w:tcPr>
          <w:p w14:paraId="4A64CBFE"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11</w:t>
            </w:r>
          </w:p>
        </w:tc>
      </w:tr>
      <w:tr w:rsidR="00EC663E" w:rsidRPr="008D5F9B" w14:paraId="50BD630F" w14:textId="77777777" w:rsidTr="00645659">
        <w:trPr>
          <w:cantSplit/>
          <w:trHeight w:val="360"/>
          <w:jc w:val="center"/>
        </w:trPr>
        <w:tc>
          <w:tcPr>
            <w:tcW w:w="1160" w:type="dxa"/>
            <w:tcBorders>
              <w:top w:val="single" w:sz="6" w:space="0" w:color="auto"/>
              <w:left w:val="single" w:sz="6" w:space="0" w:color="auto"/>
              <w:bottom w:val="single" w:sz="6" w:space="0" w:color="auto"/>
              <w:right w:val="single" w:sz="6" w:space="0" w:color="auto"/>
            </w:tcBorders>
          </w:tcPr>
          <w:p w14:paraId="5120E84C"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14:paraId="767C7EDA"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vAlign w:val="center"/>
          </w:tcPr>
          <w:p w14:paraId="211B69D5"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14:paraId="33B7D4F0"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2E70DCBF"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3AD151E5" w14:textId="77777777" w:rsidR="00EC663E" w:rsidRPr="008D5F9B" w:rsidRDefault="00EC663E" w:rsidP="006269EA">
            <w:pPr>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14:paraId="0B3F951D" w14:textId="77777777" w:rsidR="00EC663E" w:rsidRPr="008D5F9B"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2798,8</w:t>
            </w:r>
            <w:r w:rsidR="000B16A9" w:rsidRPr="008D5F9B">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214821A0" w14:textId="77777777" w:rsidR="00EC663E" w:rsidRPr="008D5F9B"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4071,3</w:t>
            </w:r>
            <w:r w:rsidR="000B16A9" w:rsidRPr="008D5F9B">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673EB16B" w14:textId="77777777" w:rsidR="00EC663E" w:rsidRPr="008D5F9B"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w:t>
            </w:r>
            <w:r w:rsidR="00473410" w:rsidRPr="008D5F9B">
              <w:rPr>
                <w:rFonts w:ascii="Times New Roman" w:eastAsia="Times New Roman" w:hAnsi="Times New Roman" w:cs="Times New Roman"/>
                <w:color w:val="000000"/>
                <w:sz w:val="20"/>
                <w:szCs w:val="20"/>
                <w:lang w:eastAsia="ru-RU"/>
              </w:rPr>
              <w:t>92,1</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6B293BD9" w14:textId="77777777" w:rsidR="00EC663E" w:rsidRPr="008D5F9B" w:rsidRDefault="00473410"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4290,1</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27E9D5D7" w14:textId="77777777" w:rsidR="002618D5" w:rsidRPr="008D5F9B" w:rsidRDefault="00473410" w:rsidP="00645659">
            <w:pPr>
              <w:spacing w:after="0"/>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4286,2</w:t>
            </w:r>
            <w:r w:rsidR="000B16A9" w:rsidRPr="008D5F9B">
              <w:rPr>
                <w:rFonts w:ascii="Times New Roman" w:eastAsia="Times New Roman" w:hAnsi="Times New Roman" w:cs="Times New Roman"/>
                <w:sz w:val="20"/>
                <w:szCs w:val="20"/>
                <w:lang w:eastAsia="ru-RU"/>
              </w:rPr>
              <w:t>0</w:t>
            </w:r>
          </w:p>
        </w:tc>
      </w:tr>
      <w:tr w:rsidR="00EC663E" w:rsidRPr="008D5F9B" w14:paraId="2C414F69" w14:textId="77777777" w:rsidTr="00645659">
        <w:trPr>
          <w:cantSplit/>
          <w:trHeight w:val="329"/>
          <w:jc w:val="center"/>
        </w:trPr>
        <w:tc>
          <w:tcPr>
            <w:tcW w:w="1160" w:type="dxa"/>
            <w:vMerge w:val="restart"/>
            <w:tcBorders>
              <w:left w:val="single" w:sz="6" w:space="0" w:color="auto"/>
              <w:right w:val="single" w:sz="6" w:space="0" w:color="auto"/>
            </w:tcBorders>
          </w:tcPr>
          <w:p w14:paraId="0C8E1B02"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14:paraId="42AEC610" w14:textId="77777777" w:rsidR="00EC663E" w:rsidRPr="008D5F9B"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45F11F57"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4E4C2A0A"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vAlign w:val="center"/>
          </w:tcPr>
          <w:p w14:paraId="5AF5AEE0"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1E42C123"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1F81590"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14:paraId="255FF17B"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2671,2</w:t>
            </w:r>
            <w:r w:rsidR="000B16A9" w:rsidRPr="008D5F9B">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6CBFD00E" w14:textId="77777777" w:rsidR="00EC663E" w:rsidRPr="008D5F9B" w:rsidRDefault="00070A7E"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3887</w:t>
            </w:r>
            <w:r w:rsidR="00473410" w:rsidRPr="008D5F9B">
              <w:rPr>
                <w:rFonts w:ascii="Times New Roman" w:eastAsia="Times New Roman" w:hAnsi="Times New Roman" w:cs="Times New Roman"/>
                <w:color w:val="000000"/>
                <w:sz w:val="20"/>
                <w:szCs w:val="20"/>
                <w:lang w:eastAsia="ru-RU"/>
              </w:rPr>
              <w:t>,</w:t>
            </w:r>
            <w:r w:rsidRPr="008D5F9B">
              <w:rPr>
                <w:rFonts w:ascii="Times New Roman" w:eastAsia="Times New Roman" w:hAnsi="Times New Roman" w:cs="Times New Roman"/>
                <w:color w:val="000000"/>
                <w:sz w:val="20"/>
                <w:szCs w:val="20"/>
                <w:lang w:eastAsia="ru-RU"/>
              </w:rPr>
              <w:t>2</w:t>
            </w:r>
            <w:r w:rsidR="000B16A9" w:rsidRPr="008D5F9B">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159D87CC" w14:textId="77777777" w:rsidR="00EC663E" w:rsidRPr="008D5F9B"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4211,9</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576F675D" w14:textId="77777777" w:rsidR="00EC663E" w:rsidRPr="008D5F9B"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4211,9</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67DD34D9" w14:textId="77777777" w:rsidR="00EC663E" w:rsidRPr="008D5F9B" w:rsidRDefault="00473410"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4211,9</w:t>
            </w:r>
            <w:r w:rsidR="000B16A9" w:rsidRPr="008D5F9B">
              <w:rPr>
                <w:rFonts w:ascii="Times New Roman" w:eastAsia="Times New Roman" w:hAnsi="Times New Roman" w:cs="Times New Roman"/>
                <w:color w:val="000000"/>
                <w:sz w:val="20"/>
                <w:szCs w:val="20"/>
                <w:lang w:eastAsia="ru-RU"/>
              </w:rPr>
              <w:t>0</w:t>
            </w:r>
          </w:p>
        </w:tc>
      </w:tr>
      <w:tr w:rsidR="00EC663E" w:rsidRPr="008D5F9B" w14:paraId="2D66758E" w14:textId="77777777" w:rsidTr="00645659">
        <w:trPr>
          <w:cantSplit/>
          <w:trHeight w:val="240"/>
          <w:jc w:val="center"/>
        </w:trPr>
        <w:tc>
          <w:tcPr>
            <w:tcW w:w="1160" w:type="dxa"/>
            <w:vMerge/>
            <w:tcBorders>
              <w:left w:val="single" w:sz="6" w:space="0" w:color="auto"/>
              <w:right w:val="single" w:sz="6" w:space="0" w:color="auto"/>
            </w:tcBorders>
          </w:tcPr>
          <w:p w14:paraId="60903C2B"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18613356" w14:textId="77777777" w:rsidR="00EC663E" w:rsidRPr="008D5F9B"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63FB2B6E"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p w14:paraId="35BDF5DA"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538D6C55"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p w14:paraId="7381E54C"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59468E71"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02D36C62"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3F18B3A"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14:paraId="6476D636"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89,8</w:t>
            </w:r>
            <w:r w:rsidR="000B16A9" w:rsidRPr="008D5F9B">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3E04B18C" w14:textId="77777777" w:rsidR="00EC663E" w:rsidRPr="008D5F9B" w:rsidRDefault="00EC663E"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1</w:t>
            </w:r>
            <w:r w:rsidR="00070A7E" w:rsidRPr="008D5F9B">
              <w:rPr>
                <w:rFonts w:ascii="Times New Roman" w:eastAsia="Times New Roman" w:hAnsi="Times New Roman" w:cs="Times New Roman"/>
                <w:color w:val="000000"/>
                <w:sz w:val="20"/>
                <w:szCs w:val="20"/>
                <w:lang w:eastAsia="ru-RU"/>
              </w:rPr>
              <w:t>84,1</w:t>
            </w:r>
            <w:r w:rsidR="000B16A9" w:rsidRPr="008D5F9B">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551C0D8B" w14:textId="77777777" w:rsidR="00EC663E" w:rsidRPr="008D5F9B"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80,2</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3040647D" w14:textId="77777777" w:rsidR="00EC663E" w:rsidRPr="008D5F9B"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78,2</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315BE4D4" w14:textId="77777777" w:rsidR="00EC663E" w:rsidRPr="008D5F9B"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7</w:t>
            </w:r>
            <w:r w:rsidR="00473410" w:rsidRPr="008D5F9B">
              <w:rPr>
                <w:rFonts w:ascii="Times New Roman" w:eastAsia="Times New Roman" w:hAnsi="Times New Roman" w:cs="Times New Roman"/>
                <w:color w:val="000000"/>
                <w:sz w:val="20"/>
                <w:szCs w:val="20"/>
                <w:lang w:eastAsia="ru-RU"/>
              </w:rPr>
              <w:t>4,3</w:t>
            </w:r>
            <w:r w:rsidR="000B16A9" w:rsidRPr="008D5F9B">
              <w:rPr>
                <w:rFonts w:ascii="Times New Roman" w:eastAsia="Times New Roman" w:hAnsi="Times New Roman" w:cs="Times New Roman"/>
                <w:color w:val="000000"/>
                <w:sz w:val="20"/>
                <w:szCs w:val="20"/>
                <w:lang w:eastAsia="ru-RU"/>
              </w:rPr>
              <w:t>0</w:t>
            </w:r>
          </w:p>
        </w:tc>
      </w:tr>
      <w:tr w:rsidR="00EC663E" w:rsidRPr="008D5F9B" w14:paraId="3CE38822" w14:textId="77777777" w:rsidTr="00645659">
        <w:trPr>
          <w:cantSplit/>
          <w:trHeight w:val="240"/>
          <w:jc w:val="center"/>
        </w:trPr>
        <w:tc>
          <w:tcPr>
            <w:tcW w:w="1160" w:type="dxa"/>
            <w:vMerge/>
            <w:tcBorders>
              <w:left w:val="single" w:sz="6" w:space="0" w:color="auto"/>
              <w:right w:val="single" w:sz="6" w:space="0" w:color="auto"/>
            </w:tcBorders>
          </w:tcPr>
          <w:p w14:paraId="4EB88893"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185C4DE4" w14:textId="77777777" w:rsidR="00EC663E" w:rsidRPr="008D5F9B"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2824D92E"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p w14:paraId="28AC79C7"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7BC88661"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p w14:paraId="56D83531"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3F7D7FAD"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4C97F8BF"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7D2E9C9D"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14:paraId="003B1C17"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2,7</w:t>
            </w:r>
            <w:r w:rsidR="000B16A9" w:rsidRPr="008D5F9B">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76B144F1"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09AEC04D"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1013F74F"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6903410D" w14:textId="77777777" w:rsidR="00EC663E" w:rsidRPr="008D5F9B"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r>
      <w:tr w:rsidR="00EC663E" w:rsidRPr="008D5F9B" w14:paraId="32FD382B" w14:textId="77777777" w:rsidTr="00645659">
        <w:trPr>
          <w:cantSplit/>
          <w:trHeight w:val="240"/>
          <w:jc w:val="center"/>
        </w:trPr>
        <w:tc>
          <w:tcPr>
            <w:tcW w:w="1160" w:type="dxa"/>
            <w:vMerge/>
            <w:tcBorders>
              <w:left w:val="single" w:sz="6" w:space="0" w:color="auto"/>
              <w:bottom w:val="single" w:sz="6" w:space="0" w:color="auto"/>
              <w:right w:val="single" w:sz="6" w:space="0" w:color="auto"/>
            </w:tcBorders>
          </w:tcPr>
          <w:p w14:paraId="7FEA5637" w14:textId="77777777" w:rsidR="00EC663E" w:rsidRPr="008D5F9B"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14:paraId="5BFA8253" w14:textId="77777777" w:rsidR="00EC663E" w:rsidRPr="008D5F9B"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34669E38"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5FD08BAE"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tcPr>
          <w:p w14:paraId="5E8B7B09"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5F9B">
              <w:rPr>
                <w:rFonts w:ascii="Times New Roman" w:eastAsia="Times New Roman" w:hAnsi="Times New Roman" w:cs="Times New Roman"/>
                <w:sz w:val="20"/>
                <w:szCs w:val="20"/>
                <w:lang w:eastAsia="ru-RU"/>
              </w:rPr>
              <w:t>02701</w:t>
            </w:r>
          </w:p>
          <w:p w14:paraId="27FBE688"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5C7B638"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14:paraId="59A62868"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35,1</w:t>
            </w:r>
            <w:r w:rsidR="000B16A9" w:rsidRPr="008D5F9B">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5669021C"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1582CE55"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56324468" w14:textId="77777777" w:rsidR="00EC663E" w:rsidRPr="008D5F9B"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61772617" w14:textId="77777777" w:rsidR="00EC663E" w:rsidRPr="008D5F9B"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D5F9B">
              <w:rPr>
                <w:rFonts w:ascii="Times New Roman" w:eastAsia="Times New Roman" w:hAnsi="Times New Roman" w:cs="Times New Roman"/>
                <w:color w:val="000000"/>
                <w:sz w:val="20"/>
                <w:szCs w:val="20"/>
                <w:lang w:eastAsia="ru-RU"/>
              </w:rPr>
              <w:t>0,0</w:t>
            </w:r>
            <w:r w:rsidR="000B16A9" w:rsidRPr="008D5F9B">
              <w:rPr>
                <w:rFonts w:ascii="Times New Roman" w:eastAsia="Times New Roman" w:hAnsi="Times New Roman" w:cs="Times New Roman"/>
                <w:color w:val="000000"/>
                <w:sz w:val="20"/>
                <w:szCs w:val="20"/>
                <w:lang w:eastAsia="ru-RU"/>
              </w:rPr>
              <w:t>0</w:t>
            </w:r>
          </w:p>
        </w:tc>
      </w:tr>
    </w:tbl>
    <w:p w14:paraId="37608E1B"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b/>
          <w:bCs/>
          <w:color w:val="000000"/>
          <w:sz w:val="24"/>
          <w:szCs w:val="24"/>
          <w:lang w:eastAsia="ru-RU"/>
        </w:rPr>
        <w:lastRenderedPageBreak/>
        <w:t>4. Оценка планируемой эффективности муниципальной программы</w:t>
      </w:r>
    </w:p>
    <w:p w14:paraId="0E387C66" w14:textId="77777777" w:rsidR="006269EA" w:rsidRPr="008D5F9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8091FA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0111531F"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10AE77E0"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103974EA"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0746FE41"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4994B926"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698FCB78"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4C7DA8E3"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0BC4F4B2" w14:textId="77777777" w:rsidR="006269EA" w:rsidRPr="008D5F9B"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1DEBF7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D5F9B">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00766121"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5878D20E" w14:textId="77777777"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57F3"/>
    <w:rsid w:val="000034C7"/>
    <w:rsid w:val="00007F01"/>
    <w:rsid w:val="00011016"/>
    <w:rsid w:val="00014CE0"/>
    <w:rsid w:val="000201FA"/>
    <w:rsid w:val="00020F23"/>
    <w:rsid w:val="000357F3"/>
    <w:rsid w:val="00042F10"/>
    <w:rsid w:val="00054382"/>
    <w:rsid w:val="0005452B"/>
    <w:rsid w:val="00070A7E"/>
    <w:rsid w:val="00072257"/>
    <w:rsid w:val="00072669"/>
    <w:rsid w:val="0008074A"/>
    <w:rsid w:val="00080F9C"/>
    <w:rsid w:val="000826FA"/>
    <w:rsid w:val="00092EB4"/>
    <w:rsid w:val="00093771"/>
    <w:rsid w:val="000A3179"/>
    <w:rsid w:val="000A4C59"/>
    <w:rsid w:val="000B16A9"/>
    <w:rsid w:val="000C4206"/>
    <w:rsid w:val="000C5375"/>
    <w:rsid w:val="000D2DF8"/>
    <w:rsid w:val="000D420C"/>
    <w:rsid w:val="000D55A5"/>
    <w:rsid w:val="000D5A4A"/>
    <w:rsid w:val="000E0C40"/>
    <w:rsid w:val="000F0A04"/>
    <w:rsid w:val="000F1310"/>
    <w:rsid w:val="000F6F74"/>
    <w:rsid w:val="000F7C01"/>
    <w:rsid w:val="00100AE7"/>
    <w:rsid w:val="001015B7"/>
    <w:rsid w:val="00103829"/>
    <w:rsid w:val="0010742F"/>
    <w:rsid w:val="00122B98"/>
    <w:rsid w:val="00122C14"/>
    <w:rsid w:val="00134083"/>
    <w:rsid w:val="0013530F"/>
    <w:rsid w:val="00136320"/>
    <w:rsid w:val="001419F0"/>
    <w:rsid w:val="0014229C"/>
    <w:rsid w:val="001445DF"/>
    <w:rsid w:val="001500F5"/>
    <w:rsid w:val="001504A7"/>
    <w:rsid w:val="00150D71"/>
    <w:rsid w:val="00151026"/>
    <w:rsid w:val="001552A7"/>
    <w:rsid w:val="00160217"/>
    <w:rsid w:val="001661AA"/>
    <w:rsid w:val="00167859"/>
    <w:rsid w:val="00167A54"/>
    <w:rsid w:val="00172C27"/>
    <w:rsid w:val="001750F1"/>
    <w:rsid w:val="0017714A"/>
    <w:rsid w:val="00177DA7"/>
    <w:rsid w:val="001839F0"/>
    <w:rsid w:val="00186168"/>
    <w:rsid w:val="001912EF"/>
    <w:rsid w:val="001A6118"/>
    <w:rsid w:val="001A7887"/>
    <w:rsid w:val="001C1A4A"/>
    <w:rsid w:val="001D71C3"/>
    <w:rsid w:val="001E1CED"/>
    <w:rsid w:val="001E2920"/>
    <w:rsid w:val="001E2F35"/>
    <w:rsid w:val="001E3710"/>
    <w:rsid w:val="001E5E9A"/>
    <w:rsid w:val="001E6707"/>
    <w:rsid w:val="001E7BFA"/>
    <w:rsid w:val="001E7D17"/>
    <w:rsid w:val="00205BDB"/>
    <w:rsid w:val="0021773B"/>
    <w:rsid w:val="0022361B"/>
    <w:rsid w:val="00225C0D"/>
    <w:rsid w:val="00230CCC"/>
    <w:rsid w:val="0023758F"/>
    <w:rsid w:val="002412F3"/>
    <w:rsid w:val="00250EDA"/>
    <w:rsid w:val="002562F6"/>
    <w:rsid w:val="002618D5"/>
    <w:rsid w:val="00264CDD"/>
    <w:rsid w:val="0026596A"/>
    <w:rsid w:val="00271325"/>
    <w:rsid w:val="00273D1D"/>
    <w:rsid w:val="0028146E"/>
    <w:rsid w:val="00294145"/>
    <w:rsid w:val="00296F30"/>
    <w:rsid w:val="002A50D3"/>
    <w:rsid w:val="002A6CBE"/>
    <w:rsid w:val="002B6430"/>
    <w:rsid w:val="002C1417"/>
    <w:rsid w:val="002C23F2"/>
    <w:rsid w:val="002C7414"/>
    <w:rsid w:val="002D0293"/>
    <w:rsid w:val="002D2563"/>
    <w:rsid w:val="002E0492"/>
    <w:rsid w:val="002E0E0B"/>
    <w:rsid w:val="002E638F"/>
    <w:rsid w:val="002F6134"/>
    <w:rsid w:val="00303393"/>
    <w:rsid w:val="003051F2"/>
    <w:rsid w:val="0031139B"/>
    <w:rsid w:val="00316863"/>
    <w:rsid w:val="00321BEA"/>
    <w:rsid w:val="003225DD"/>
    <w:rsid w:val="003260E9"/>
    <w:rsid w:val="00326A75"/>
    <w:rsid w:val="00326C36"/>
    <w:rsid w:val="003310C5"/>
    <w:rsid w:val="00343316"/>
    <w:rsid w:val="0036062D"/>
    <w:rsid w:val="00360D21"/>
    <w:rsid w:val="00361AD6"/>
    <w:rsid w:val="00364072"/>
    <w:rsid w:val="00364A1F"/>
    <w:rsid w:val="00367B83"/>
    <w:rsid w:val="0037041B"/>
    <w:rsid w:val="003779B5"/>
    <w:rsid w:val="00397AF5"/>
    <w:rsid w:val="003A00EA"/>
    <w:rsid w:val="003A50D5"/>
    <w:rsid w:val="003A5DB0"/>
    <w:rsid w:val="003A7AFF"/>
    <w:rsid w:val="003B1B00"/>
    <w:rsid w:val="003B255B"/>
    <w:rsid w:val="003B69EE"/>
    <w:rsid w:val="003C242E"/>
    <w:rsid w:val="003D4FB3"/>
    <w:rsid w:val="003F1954"/>
    <w:rsid w:val="00402813"/>
    <w:rsid w:val="004071F4"/>
    <w:rsid w:val="00411BF0"/>
    <w:rsid w:val="004242EB"/>
    <w:rsid w:val="004300F8"/>
    <w:rsid w:val="0043046C"/>
    <w:rsid w:val="0043053B"/>
    <w:rsid w:val="00431159"/>
    <w:rsid w:val="00435446"/>
    <w:rsid w:val="00435FDC"/>
    <w:rsid w:val="004473E4"/>
    <w:rsid w:val="00447A06"/>
    <w:rsid w:val="0045362E"/>
    <w:rsid w:val="00460A6D"/>
    <w:rsid w:val="004622FD"/>
    <w:rsid w:val="00473410"/>
    <w:rsid w:val="00497F2D"/>
    <w:rsid w:val="004A1268"/>
    <w:rsid w:val="004A2750"/>
    <w:rsid w:val="004A5548"/>
    <w:rsid w:val="004A6718"/>
    <w:rsid w:val="004C2B14"/>
    <w:rsid w:val="004C5D67"/>
    <w:rsid w:val="004D2716"/>
    <w:rsid w:val="004D4302"/>
    <w:rsid w:val="005038CA"/>
    <w:rsid w:val="00507A52"/>
    <w:rsid w:val="0051439A"/>
    <w:rsid w:val="005146E4"/>
    <w:rsid w:val="00515987"/>
    <w:rsid w:val="005161A6"/>
    <w:rsid w:val="005172D7"/>
    <w:rsid w:val="00520108"/>
    <w:rsid w:val="00523471"/>
    <w:rsid w:val="00527D6B"/>
    <w:rsid w:val="00532948"/>
    <w:rsid w:val="00535D68"/>
    <w:rsid w:val="00543ABC"/>
    <w:rsid w:val="00545C45"/>
    <w:rsid w:val="00546DAA"/>
    <w:rsid w:val="005629F4"/>
    <w:rsid w:val="00574656"/>
    <w:rsid w:val="005749D5"/>
    <w:rsid w:val="00577154"/>
    <w:rsid w:val="005847D9"/>
    <w:rsid w:val="0059010B"/>
    <w:rsid w:val="0059089E"/>
    <w:rsid w:val="005A2755"/>
    <w:rsid w:val="005A4A38"/>
    <w:rsid w:val="005A5154"/>
    <w:rsid w:val="005B3E9C"/>
    <w:rsid w:val="005C297B"/>
    <w:rsid w:val="005C4F27"/>
    <w:rsid w:val="005C5585"/>
    <w:rsid w:val="005F437A"/>
    <w:rsid w:val="005F4459"/>
    <w:rsid w:val="005F63AF"/>
    <w:rsid w:val="006020A8"/>
    <w:rsid w:val="00606593"/>
    <w:rsid w:val="006079D9"/>
    <w:rsid w:val="00614072"/>
    <w:rsid w:val="00617BD2"/>
    <w:rsid w:val="00620E25"/>
    <w:rsid w:val="00622F6A"/>
    <w:rsid w:val="006256C9"/>
    <w:rsid w:val="006269EA"/>
    <w:rsid w:val="0063431C"/>
    <w:rsid w:val="0064444D"/>
    <w:rsid w:val="00645659"/>
    <w:rsid w:val="00647EC0"/>
    <w:rsid w:val="00655D0D"/>
    <w:rsid w:val="006656BB"/>
    <w:rsid w:val="00672250"/>
    <w:rsid w:val="00677169"/>
    <w:rsid w:val="00677260"/>
    <w:rsid w:val="00680E6F"/>
    <w:rsid w:val="0068468A"/>
    <w:rsid w:val="00692D85"/>
    <w:rsid w:val="00693F94"/>
    <w:rsid w:val="006A050E"/>
    <w:rsid w:val="006A44AB"/>
    <w:rsid w:val="006C33C2"/>
    <w:rsid w:val="006C3D9B"/>
    <w:rsid w:val="006D1FF8"/>
    <w:rsid w:val="006D55B6"/>
    <w:rsid w:val="006E0D80"/>
    <w:rsid w:val="006E3243"/>
    <w:rsid w:val="006F139E"/>
    <w:rsid w:val="006F63E5"/>
    <w:rsid w:val="00703D2C"/>
    <w:rsid w:val="007053FE"/>
    <w:rsid w:val="00706429"/>
    <w:rsid w:val="007066F8"/>
    <w:rsid w:val="0071217E"/>
    <w:rsid w:val="007251E9"/>
    <w:rsid w:val="00734AA6"/>
    <w:rsid w:val="00740054"/>
    <w:rsid w:val="00740DA0"/>
    <w:rsid w:val="0074327E"/>
    <w:rsid w:val="00763C70"/>
    <w:rsid w:val="00765100"/>
    <w:rsid w:val="007706DA"/>
    <w:rsid w:val="00772C6A"/>
    <w:rsid w:val="00775396"/>
    <w:rsid w:val="00775EAE"/>
    <w:rsid w:val="007775B8"/>
    <w:rsid w:val="00780445"/>
    <w:rsid w:val="0078046C"/>
    <w:rsid w:val="007909DA"/>
    <w:rsid w:val="00790DB5"/>
    <w:rsid w:val="00791AD3"/>
    <w:rsid w:val="007926D3"/>
    <w:rsid w:val="00795EE3"/>
    <w:rsid w:val="007A59B8"/>
    <w:rsid w:val="007A753A"/>
    <w:rsid w:val="007B3F8B"/>
    <w:rsid w:val="007C6524"/>
    <w:rsid w:val="007E2CC6"/>
    <w:rsid w:val="007F2469"/>
    <w:rsid w:val="007F54D9"/>
    <w:rsid w:val="008004BC"/>
    <w:rsid w:val="00803769"/>
    <w:rsid w:val="00805CC8"/>
    <w:rsid w:val="00817815"/>
    <w:rsid w:val="008204B1"/>
    <w:rsid w:val="0082308F"/>
    <w:rsid w:val="00831A01"/>
    <w:rsid w:val="00831A75"/>
    <w:rsid w:val="00836BB0"/>
    <w:rsid w:val="00837FE9"/>
    <w:rsid w:val="008424F2"/>
    <w:rsid w:val="0084279B"/>
    <w:rsid w:val="00845CC4"/>
    <w:rsid w:val="00852AF4"/>
    <w:rsid w:val="008556BE"/>
    <w:rsid w:val="00862C7D"/>
    <w:rsid w:val="008679B4"/>
    <w:rsid w:val="00882C35"/>
    <w:rsid w:val="00886F8F"/>
    <w:rsid w:val="00887C48"/>
    <w:rsid w:val="00893F6D"/>
    <w:rsid w:val="00894D40"/>
    <w:rsid w:val="008A0D48"/>
    <w:rsid w:val="008A13EA"/>
    <w:rsid w:val="008B0AE6"/>
    <w:rsid w:val="008B0DE0"/>
    <w:rsid w:val="008B3C7F"/>
    <w:rsid w:val="008B5C09"/>
    <w:rsid w:val="008C161E"/>
    <w:rsid w:val="008D0671"/>
    <w:rsid w:val="008D402F"/>
    <w:rsid w:val="008D5F9B"/>
    <w:rsid w:val="008D6D02"/>
    <w:rsid w:val="008E354F"/>
    <w:rsid w:val="008E5237"/>
    <w:rsid w:val="008F65F6"/>
    <w:rsid w:val="00902F09"/>
    <w:rsid w:val="00903568"/>
    <w:rsid w:val="00907537"/>
    <w:rsid w:val="00911615"/>
    <w:rsid w:val="00920A00"/>
    <w:rsid w:val="009234D7"/>
    <w:rsid w:val="0093519E"/>
    <w:rsid w:val="00942212"/>
    <w:rsid w:val="009503EF"/>
    <w:rsid w:val="00966CD8"/>
    <w:rsid w:val="00981297"/>
    <w:rsid w:val="00981DF7"/>
    <w:rsid w:val="00983CFA"/>
    <w:rsid w:val="00984786"/>
    <w:rsid w:val="00987F3C"/>
    <w:rsid w:val="009940E6"/>
    <w:rsid w:val="009A2667"/>
    <w:rsid w:val="009B5231"/>
    <w:rsid w:val="009C1787"/>
    <w:rsid w:val="009C7CE7"/>
    <w:rsid w:val="009D743A"/>
    <w:rsid w:val="009D7DE8"/>
    <w:rsid w:val="009E20BC"/>
    <w:rsid w:val="009E3FE3"/>
    <w:rsid w:val="009E4399"/>
    <w:rsid w:val="009E492C"/>
    <w:rsid w:val="009E4E76"/>
    <w:rsid w:val="009E6C06"/>
    <w:rsid w:val="00A03FF8"/>
    <w:rsid w:val="00A07148"/>
    <w:rsid w:val="00A11A8C"/>
    <w:rsid w:val="00A16124"/>
    <w:rsid w:val="00A2387B"/>
    <w:rsid w:val="00A332D4"/>
    <w:rsid w:val="00A3383C"/>
    <w:rsid w:val="00A40A73"/>
    <w:rsid w:val="00A46483"/>
    <w:rsid w:val="00A47A3A"/>
    <w:rsid w:val="00A55751"/>
    <w:rsid w:val="00A6121D"/>
    <w:rsid w:val="00A61B30"/>
    <w:rsid w:val="00A67ABD"/>
    <w:rsid w:val="00A732DA"/>
    <w:rsid w:val="00A7426A"/>
    <w:rsid w:val="00A8297A"/>
    <w:rsid w:val="00A910F0"/>
    <w:rsid w:val="00A95B2F"/>
    <w:rsid w:val="00AA749E"/>
    <w:rsid w:val="00AA76D6"/>
    <w:rsid w:val="00AB0AB2"/>
    <w:rsid w:val="00AB6878"/>
    <w:rsid w:val="00AC4723"/>
    <w:rsid w:val="00AC5997"/>
    <w:rsid w:val="00AC6794"/>
    <w:rsid w:val="00AD0009"/>
    <w:rsid w:val="00AD3637"/>
    <w:rsid w:val="00AE66C8"/>
    <w:rsid w:val="00B0005C"/>
    <w:rsid w:val="00B0181F"/>
    <w:rsid w:val="00B15E80"/>
    <w:rsid w:val="00B3042E"/>
    <w:rsid w:val="00B31262"/>
    <w:rsid w:val="00B33FC6"/>
    <w:rsid w:val="00B35FC2"/>
    <w:rsid w:val="00B41CE6"/>
    <w:rsid w:val="00B66B8D"/>
    <w:rsid w:val="00B675F8"/>
    <w:rsid w:val="00B67ABB"/>
    <w:rsid w:val="00B71AD7"/>
    <w:rsid w:val="00B71CF5"/>
    <w:rsid w:val="00B74993"/>
    <w:rsid w:val="00B80721"/>
    <w:rsid w:val="00B87E79"/>
    <w:rsid w:val="00B9390C"/>
    <w:rsid w:val="00BA37A2"/>
    <w:rsid w:val="00BB56E7"/>
    <w:rsid w:val="00BB5BFC"/>
    <w:rsid w:val="00BB6D5A"/>
    <w:rsid w:val="00BC4481"/>
    <w:rsid w:val="00BC5207"/>
    <w:rsid w:val="00BD3871"/>
    <w:rsid w:val="00BE5CEF"/>
    <w:rsid w:val="00BE6404"/>
    <w:rsid w:val="00BE7A25"/>
    <w:rsid w:val="00C07113"/>
    <w:rsid w:val="00C10151"/>
    <w:rsid w:val="00C14A4D"/>
    <w:rsid w:val="00C210A8"/>
    <w:rsid w:val="00C218BE"/>
    <w:rsid w:val="00C372D9"/>
    <w:rsid w:val="00C56A95"/>
    <w:rsid w:val="00C60212"/>
    <w:rsid w:val="00C67CF2"/>
    <w:rsid w:val="00C724AB"/>
    <w:rsid w:val="00C75D98"/>
    <w:rsid w:val="00C83823"/>
    <w:rsid w:val="00C87D24"/>
    <w:rsid w:val="00C935D3"/>
    <w:rsid w:val="00CA3AC1"/>
    <w:rsid w:val="00CA585B"/>
    <w:rsid w:val="00CA5B4E"/>
    <w:rsid w:val="00CA6A50"/>
    <w:rsid w:val="00CB01DE"/>
    <w:rsid w:val="00CB5A94"/>
    <w:rsid w:val="00CB6BEA"/>
    <w:rsid w:val="00CC4E1E"/>
    <w:rsid w:val="00CD0EC5"/>
    <w:rsid w:val="00CD1530"/>
    <w:rsid w:val="00CD5937"/>
    <w:rsid w:val="00CD6C35"/>
    <w:rsid w:val="00CE4603"/>
    <w:rsid w:val="00CE5B1A"/>
    <w:rsid w:val="00CF72D3"/>
    <w:rsid w:val="00D02828"/>
    <w:rsid w:val="00D0623C"/>
    <w:rsid w:val="00D12336"/>
    <w:rsid w:val="00D20AEF"/>
    <w:rsid w:val="00D33312"/>
    <w:rsid w:val="00D33AC4"/>
    <w:rsid w:val="00D351AA"/>
    <w:rsid w:val="00D36001"/>
    <w:rsid w:val="00D401FA"/>
    <w:rsid w:val="00D45838"/>
    <w:rsid w:val="00D506C9"/>
    <w:rsid w:val="00D54E5A"/>
    <w:rsid w:val="00D57E3B"/>
    <w:rsid w:val="00D7085C"/>
    <w:rsid w:val="00D719FF"/>
    <w:rsid w:val="00D73635"/>
    <w:rsid w:val="00D77EFD"/>
    <w:rsid w:val="00D849FD"/>
    <w:rsid w:val="00D85446"/>
    <w:rsid w:val="00D86DBA"/>
    <w:rsid w:val="00D87701"/>
    <w:rsid w:val="00D94A05"/>
    <w:rsid w:val="00DA488D"/>
    <w:rsid w:val="00DB00B0"/>
    <w:rsid w:val="00DB0E19"/>
    <w:rsid w:val="00DB1782"/>
    <w:rsid w:val="00DC112E"/>
    <w:rsid w:val="00DC4AFC"/>
    <w:rsid w:val="00DC534B"/>
    <w:rsid w:val="00DC6134"/>
    <w:rsid w:val="00DC66C1"/>
    <w:rsid w:val="00DD6424"/>
    <w:rsid w:val="00DE1165"/>
    <w:rsid w:val="00DE6DB4"/>
    <w:rsid w:val="00DF0A9A"/>
    <w:rsid w:val="00DF6A9E"/>
    <w:rsid w:val="00E04F80"/>
    <w:rsid w:val="00E05064"/>
    <w:rsid w:val="00E06051"/>
    <w:rsid w:val="00E07490"/>
    <w:rsid w:val="00E21DDE"/>
    <w:rsid w:val="00E22005"/>
    <w:rsid w:val="00E303F1"/>
    <w:rsid w:val="00E306B5"/>
    <w:rsid w:val="00E30837"/>
    <w:rsid w:val="00E313A0"/>
    <w:rsid w:val="00E4064F"/>
    <w:rsid w:val="00E40B3F"/>
    <w:rsid w:val="00E60FD4"/>
    <w:rsid w:val="00E626F1"/>
    <w:rsid w:val="00E65A05"/>
    <w:rsid w:val="00E7525F"/>
    <w:rsid w:val="00E75D65"/>
    <w:rsid w:val="00E7735A"/>
    <w:rsid w:val="00E843E7"/>
    <w:rsid w:val="00E85C9E"/>
    <w:rsid w:val="00E96048"/>
    <w:rsid w:val="00EA0516"/>
    <w:rsid w:val="00EA1180"/>
    <w:rsid w:val="00EA610C"/>
    <w:rsid w:val="00EA73A4"/>
    <w:rsid w:val="00EB2E5B"/>
    <w:rsid w:val="00EB60F3"/>
    <w:rsid w:val="00EB650C"/>
    <w:rsid w:val="00EC1E60"/>
    <w:rsid w:val="00EC5169"/>
    <w:rsid w:val="00EC663E"/>
    <w:rsid w:val="00EC6E44"/>
    <w:rsid w:val="00ED3DAD"/>
    <w:rsid w:val="00ED4617"/>
    <w:rsid w:val="00EE7354"/>
    <w:rsid w:val="00EF0083"/>
    <w:rsid w:val="00EF0D90"/>
    <w:rsid w:val="00EF1E7B"/>
    <w:rsid w:val="00F025BF"/>
    <w:rsid w:val="00F13B56"/>
    <w:rsid w:val="00F15479"/>
    <w:rsid w:val="00F15E92"/>
    <w:rsid w:val="00F22897"/>
    <w:rsid w:val="00F269B1"/>
    <w:rsid w:val="00F3245D"/>
    <w:rsid w:val="00F330D8"/>
    <w:rsid w:val="00F331FB"/>
    <w:rsid w:val="00F33F7A"/>
    <w:rsid w:val="00F41D96"/>
    <w:rsid w:val="00F44D50"/>
    <w:rsid w:val="00F44EE4"/>
    <w:rsid w:val="00F521D3"/>
    <w:rsid w:val="00F52534"/>
    <w:rsid w:val="00F62C84"/>
    <w:rsid w:val="00F63EF7"/>
    <w:rsid w:val="00F64DFE"/>
    <w:rsid w:val="00F67960"/>
    <w:rsid w:val="00F71BF8"/>
    <w:rsid w:val="00F72373"/>
    <w:rsid w:val="00F75E4A"/>
    <w:rsid w:val="00F80BCF"/>
    <w:rsid w:val="00F816CA"/>
    <w:rsid w:val="00F96E2B"/>
    <w:rsid w:val="00FA548D"/>
    <w:rsid w:val="00FB1944"/>
    <w:rsid w:val="00FC15D8"/>
    <w:rsid w:val="00FD0E4A"/>
    <w:rsid w:val="00FD6A5F"/>
    <w:rsid w:val="00FD6C71"/>
    <w:rsid w:val="00FE21C1"/>
    <w:rsid w:val="00FE2833"/>
    <w:rsid w:val="00FE5807"/>
    <w:rsid w:val="00FE71F5"/>
    <w:rsid w:val="00FF69E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319E949"/>
  <w15:docId w15:val="{102DAE57-9FBC-491F-B5DE-73AE820D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E83C2-F05B-4683-A72D-26561956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46</Pages>
  <Words>17704</Words>
  <Characters>100914</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2025-06-06T10:44:00Z</cp:lastPrinted>
  <dcterms:created xsi:type="dcterms:W3CDTF">2025-05-28T05:08:00Z</dcterms:created>
  <dcterms:modified xsi:type="dcterms:W3CDTF">2025-06-24T08:26:00Z</dcterms:modified>
</cp:coreProperties>
</file>